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33" w:rsidRPr="00AF15FF" w:rsidRDefault="008B3033" w:rsidP="00AF15FF">
      <w:pPr>
        <w:spacing w:line="360" w:lineRule="auto"/>
        <w:jc w:val="both"/>
        <w:rPr>
          <w:rFonts w:ascii="Times New Roman" w:hAnsi="Times New Roman" w:cs="Times New Roman"/>
          <w:b/>
          <w:sz w:val="36"/>
          <w:szCs w:val="36"/>
          <w:lang w:val="en-US"/>
        </w:rPr>
      </w:pPr>
      <w:r w:rsidRPr="00AF15FF">
        <w:rPr>
          <w:rFonts w:ascii="Times New Roman" w:hAnsi="Times New Roman" w:cs="Times New Roman"/>
          <w:b/>
          <w:sz w:val="36"/>
          <w:szCs w:val="36"/>
          <w:lang w:val="en-US"/>
        </w:rPr>
        <w:t>About the</w:t>
      </w:r>
      <w:r w:rsidR="001D6846" w:rsidRPr="00AF15FF">
        <w:rPr>
          <w:rFonts w:ascii="Times New Roman" w:hAnsi="Times New Roman" w:cs="Times New Roman"/>
          <w:b/>
          <w:sz w:val="36"/>
          <w:szCs w:val="36"/>
          <w:lang w:val="en-US"/>
        </w:rPr>
        <w:t xml:space="preserve"> </w:t>
      </w:r>
      <w:r w:rsidRPr="00AF15FF">
        <w:rPr>
          <w:rFonts w:ascii="Times New Roman" w:hAnsi="Times New Roman" w:cs="Times New Roman"/>
          <w:b/>
          <w:sz w:val="36"/>
          <w:szCs w:val="36"/>
          <w:lang w:val="en-US"/>
        </w:rPr>
        <w:t>T</w:t>
      </w:r>
      <w:r w:rsidR="001D6846" w:rsidRPr="00AF15FF">
        <w:rPr>
          <w:rFonts w:ascii="Times New Roman" w:hAnsi="Times New Roman" w:cs="Times New Roman"/>
          <w:b/>
          <w:sz w:val="36"/>
          <w:szCs w:val="36"/>
          <w:lang w:val="en-US"/>
        </w:rPr>
        <w:t>rue</w:t>
      </w:r>
      <w:r w:rsidRPr="00AF15FF">
        <w:rPr>
          <w:rFonts w:ascii="Times New Roman" w:hAnsi="Times New Roman" w:cs="Times New Roman"/>
          <w:b/>
          <w:sz w:val="36"/>
          <w:szCs w:val="36"/>
          <w:lang w:val="en-US"/>
        </w:rPr>
        <w:t xml:space="preserve"> E</w:t>
      </w:r>
      <w:r w:rsidR="001D6846" w:rsidRPr="00AF15FF">
        <w:rPr>
          <w:rFonts w:ascii="Times New Roman" w:hAnsi="Times New Roman" w:cs="Times New Roman"/>
          <w:b/>
          <w:sz w:val="36"/>
          <w:szCs w:val="36"/>
          <w:lang w:val="en-US"/>
        </w:rPr>
        <w:t xml:space="preserve">quilibrium in the </w:t>
      </w:r>
      <w:r w:rsidRPr="00AF15FF">
        <w:rPr>
          <w:rFonts w:ascii="Times New Roman" w:hAnsi="Times New Roman" w:cs="Times New Roman"/>
          <w:b/>
          <w:sz w:val="36"/>
          <w:szCs w:val="36"/>
          <w:lang w:val="en-US"/>
        </w:rPr>
        <w:t>P</w:t>
      </w:r>
      <w:r w:rsidR="001D6846" w:rsidRPr="00AF15FF">
        <w:rPr>
          <w:rFonts w:ascii="Times New Roman" w:hAnsi="Times New Roman" w:cs="Times New Roman"/>
          <w:b/>
          <w:sz w:val="36"/>
          <w:szCs w:val="36"/>
          <w:lang w:val="en-US"/>
        </w:rPr>
        <w:t>opulation</w:t>
      </w:r>
      <w:r w:rsidRPr="00AF15FF">
        <w:rPr>
          <w:rFonts w:ascii="Times New Roman" w:hAnsi="Times New Roman" w:cs="Times New Roman"/>
          <w:b/>
          <w:sz w:val="36"/>
          <w:szCs w:val="36"/>
          <w:lang w:val="en-US"/>
        </w:rPr>
        <w:t xml:space="preserve"> </w:t>
      </w:r>
      <w:r w:rsidR="001D6846" w:rsidRPr="00AF15FF">
        <w:rPr>
          <w:rFonts w:ascii="Times New Roman" w:hAnsi="Times New Roman" w:cs="Times New Roman"/>
          <w:b/>
          <w:sz w:val="36"/>
          <w:szCs w:val="36"/>
          <w:lang w:val="en-US"/>
        </w:rPr>
        <w:t>of the</w:t>
      </w:r>
      <w:r w:rsidRPr="00AF15FF">
        <w:rPr>
          <w:rFonts w:ascii="Times New Roman" w:hAnsi="Times New Roman" w:cs="Times New Roman"/>
          <w:b/>
          <w:sz w:val="36"/>
          <w:szCs w:val="36"/>
          <w:lang w:val="en-US"/>
        </w:rPr>
        <w:t xml:space="preserve"> P</w:t>
      </w:r>
      <w:r w:rsidR="001D6846" w:rsidRPr="00AF15FF">
        <w:rPr>
          <w:rFonts w:ascii="Times New Roman" w:hAnsi="Times New Roman" w:cs="Times New Roman"/>
          <w:b/>
          <w:sz w:val="36"/>
          <w:szCs w:val="36"/>
          <w:lang w:val="en-US"/>
        </w:rPr>
        <w:t>lants</w:t>
      </w:r>
    </w:p>
    <w:p w:rsidR="00105F52" w:rsidRPr="00AF15FF" w:rsidRDefault="00105F52" w:rsidP="00AF15FF">
      <w:pPr>
        <w:spacing w:line="360" w:lineRule="auto"/>
        <w:jc w:val="both"/>
        <w:rPr>
          <w:rFonts w:ascii="Times New Roman" w:hAnsi="Times New Roman" w:cs="Times New Roman"/>
          <w:sz w:val="28"/>
          <w:szCs w:val="28"/>
          <w:lang w:val="en-US" w:eastAsia="zh-CN"/>
        </w:rPr>
      </w:pPr>
    </w:p>
    <w:p w:rsidR="008B3033" w:rsidRPr="00AF15FF" w:rsidRDefault="003F56E2"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b/>
          <w:sz w:val="28"/>
          <w:szCs w:val="28"/>
          <w:lang w:val="en-US"/>
        </w:rPr>
        <w:t xml:space="preserve">Gennadiy Vladimirovich Zhizhin, </w:t>
      </w:r>
      <w:r w:rsidR="002664E7" w:rsidRPr="00AF15FF">
        <w:rPr>
          <w:rFonts w:ascii="Times New Roman" w:hAnsi="Times New Roman" w:cs="Times New Roman"/>
          <w:sz w:val="28"/>
          <w:szCs w:val="28"/>
          <w:lang w:val="en-US"/>
        </w:rPr>
        <w:t xml:space="preserve">Russian Academy of Natural Sciences, </w:t>
      </w:r>
      <w:r w:rsidR="00905EC7" w:rsidRPr="00AF15FF">
        <w:rPr>
          <w:rFonts w:ascii="Times New Roman" w:hAnsi="Times New Roman" w:cs="Times New Roman"/>
          <w:sz w:val="28"/>
          <w:szCs w:val="28"/>
          <w:lang w:val="en-US"/>
        </w:rPr>
        <w:t>OOO ADAMANT (</w:t>
      </w:r>
      <w:r w:rsidR="002664E7" w:rsidRPr="00AF15FF">
        <w:rPr>
          <w:rFonts w:ascii="Times New Roman" w:hAnsi="Times New Roman" w:cs="Times New Roman"/>
          <w:sz w:val="28"/>
          <w:szCs w:val="28"/>
          <w:lang w:val="en-US"/>
        </w:rPr>
        <w:t>Skolkovo</w:t>
      </w:r>
      <w:r w:rsidR="00905EC7" w:rsidRPr="00AF15FF">
        <w:rPr>
          <w:rFonts w:ascii="Times New Roman" w:hAnsi="Times New Roman" w:cs="Times New Roman"/>
          <w:sz w:val="28"/>
          <w:szCs w:val="28"/>
          <w:lang w:val="en-US"/>
        </w:rPr>
        <w:t>)</w:t>
      </w:r>
      <w:r w:rsidR="002664E7" w:rsidRPr="00AF15FF">
        <w:rPr>
          <w:rFonts w:ascii="Times New Roman" w:hAnsi="Times New Roman" w:cs="Times New Roman"/>
          <w:sz w:val="28"/>
          <w:szCs w:val="28"/>
          <w:lang w:val="en-US"/>
        </w:rPr>
        <w:t>, Saint – Petersburg, Russia</w:t>
      </w:r>
    </w:p>
    <w:p w:rsidR="003F56E2" w:rsidRPr="00AF15FF" w:rsidRDefault="003F56E2" w:rsidP="00AF15FF">
      <w:pPr>
        <w:widowControl w:val="0"/>
        <w:suppressAutoHyphens/>
        <w:autoSpaceDE w:val="0"/>
        <w:autoSpaceDN w:val="0"/>
        <w:adjustRightInd w:val="0"/>
        <w:spacing w:after="0" w:line="360" w:lineRule="auto"/>
        <w:jc w:val="both"/>
        <w:textAlignment w:val="baseline"/>
        <w:rPr>
          <w:rFonts w:ascii="Times New Roman" w:hAnsi="Times New Roman" w:cs="Times New Roman"/>
          <w:sz w:val="28"/>
          <w:szCs w:val="28"/>
          <w:lang w:val="en-US"/>
        </w:rPr>
      </w:pPr>
    </w:p>
    <w:p w:rsidR="003F56E2" w:rsidRPr="00AF15FF"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US"/>
        </w:rPr>
      </w:pPr>
      <w:r w:rsidRPr="00AF15FF">
        <w:rPr>
          <w:rFonts w:ascii="Times New Roman" w:hAnsi="Times New Roman" w:cs="Times New Roman"/>
          <w:b/>
          <w:sz w:val="28"/>
          <w:szCs w:val="28"/>
          <w:lang w:val="en-US"/>
        </w:rPr>
        <w:t xml:space="preserve">Conflict-of-interest statement: </w:t>
      </w:r>
      <w:r w:rsidRPr="00AF15FF">
        <w:rPr>
          <w:rFonts w:ascii="Times New Roman" w:hAnsi="Times New Roman" w:cs="Times New Roman"/>
          <w:sz w:val="28"/>
          <w:szCs w:val="28"/>
          <w:lang w:val="en-US"/>
        </w:rPr>
        <w:t>The author(s) declare(s) that there is no conflict of interest regarding the publication of this paper.</w:t>
      </w:r>
    </w:p>
    <w:p w:rsidR="003F56E2" w:rsidRPr="00AF15FF"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US"/>
        </w:rPr>
      </w:pPr>
    </w:p>
    <w:p w:rsidR="003F56E2" w:rsidRPr="00AF15FF" w:rsidRDefault="003F56E2" w:rsidP="00AF15FF">
      <w:pPr>
        <w:widowControl w:val="0"/>
        <w:suppressAutoHyphens/>
        <w:autoSpaceDE w:val="0"/>
        <w:autoSpaceDN w:val="0"/>
        <w:adjustRightInd w:val="0"/>
        <w:spacing w:after="0" w:line="360" w:lineRule="auto"/>
        <w:jc w:val="both"/>
        <w:textAlignment w:val="baseline"/>
        <w:rPr>
          <w:rFonts w:ascii="Times New Roman" w:hAnsi="Times New Roman" w:cs="Times New Roman"/>
          <w:sz w:val="28"/>
          <w:szCs w:val="28"/>
          <w:lang w:val="en-US"/>
        </w:rPr>
      </w:pPr>
      <w:r w:rsidRPr="00AF15FF">
        <w:rPr>
          <w:rFonts w:ascii="Times New Roman" w:hAnsi="Times New Roman" w:cs="Times New Roman"/>
          <w:b/>
          <w:sz w:val="28"/>
          <w:szCs w:val="28"/>
          <w:lang w:val="en-US"/>
        </w:rPr>
        <w:t>Correspondence to:</w:t>
      </w:r>
      <w:r w:rsidRPr="00AF15FF">
        <w:rPr>
          <w:rFonts w:ascii="Times New Roman" w:hAnsi="Times New Roman" w:cs="Times New Roman"/>
          <w:sz w:val="28"/>
          <w:szCs w:val="28"/>
          <w:lang w:val="en-US"/>
        </w:rPr>
        <w:t xml:space="preserve"> Gennadiy Vladimirovich Zhizhin, 193232, Shotmana 18, f. 63, Saint – Petersburg, Russia </w:t>
      </w:r>
    </w:p>
    <w:p w:rsidR="003F56E2" w:rsidRPr="00AF15FF" w:rsidRDefault="003F56E2" w:rsidP="00AF15FF">
      <w:pPr>
        <w:widowControl w:val="0"/>
        <w:suppressAutoHyphens/>
        <w:autoSpaceDE w:val="0"/>
        <w:autoSpaceDN w:val="0"/>
        <w:adjustRightInd w:val="0"/>
        <w:spacing w:after="0" w:line="360" w:lineRule="auto"/>
        <w:jc w:val="both"/>
        <w:textAlignment w:val="baseline"/>
        <w:rPr>
          <w:rFonts w:ascii="Times New Roman" w:hAnsi="Times New Roman" w:cs="Times New Roman"/>
          <w:sz w:val="28"/>
          <w:szCs w:val="28"/>
          <w:lang w:val="en-US"/>
        </w:rPr>
      </w:pPr>
      <w:r w:rsidRPr="00AF15FF">
        <w:rPr>
          <w:rFonts w:ascii="Times New Roman" w:hAnsi="Times New Roman" w:cs="Times New Roman"/>
          <w:b/>
          <w:sz w:val="28"/>
          <w:szCs w:val="28"/>
          <w:lang w:val="en-US"/>
        </w:rPr>
        <w:t xml:space="preserve">Email: </w:t>
      </w:r>
      <w:hyperlink r:id="rId7" w:history="1">
        <w:r w:rsidRPr="00AF15FF">
          <w:rPr>
            <w:rFonts w:ascii="Times New Roman" w:hAnsi="Times New Roman" w:cs="Times New Roman"/>
            <w:sz w:val="28"/>
            <w:szCs w:val="28"/>
          </w:rPr>
          <w:t>genzhizhin@gmail.com</w:t>
        </w:r>
      </w:hyperlink>
    </w:p>
    <w:p w:rsidR="003F56E2" w:rsidRPr="00AF15FF" w:rsidRDefault="003F56E2" w:rsidP="00AF15FF">
      <w:pPr>
        <w:widowControl w:val="0"/>
        <w:suppressAutoHyphens/>
        <w:autoSpaceDE w:val="0"/>
        <w:autoSpaceDN w:val="0"/>
        <w:adjustRightInd w:val="0"/>
        <w:spacing w:after="0" w:line="360" w:lineRule="auto"/>
        <w:jc w:val="both"/>
        <w:textAlignment w:val="baseline"/>
        <w:rPr>
          <w:rFonts w:ascii="Times New Roman" w:hAnsi="Times New Roman" w:cs="Times New Roman"/>
          <w:sz w:val="28"/>
          <w:szCs w:val="28"/>
          <w:lang w:val="en-US" w:eastAsia="zh-CN"/>
        </w:rPr>
      </w:pPr>
      <w:r w:rsidRPr="00AF15FF">
        <w:rPr>
          <w:rFonts w:ascii="Times New Roman" w:hAnsi="Times New Roman" w:cs="Times New Roman"/>
          <w:b/>
          <w:sz w:val="28"/>
          <w:szCs w:val="28"/>
          <w:lang w:val="en-US"/>
        </w:rPr>
        <w:t xml:space="preserve">Telephone: </w:t>
      </w:r>
      <w:r w:rsidRPr="00AF15FF">
        <w:rPr>
          <w:rFonts w:ascii="Times New Roman" w:hAnsi="Times New Roman" w:cs="Times New Roman"/>
          <w:sz w:val="28"/>
          <w:szCs w:val="28"/>
          <w:lang w:val="en-US"/>
        </w:rPr>
        <w:t>+7(960) 2783375</w:t>
      </w:r>
    </w:p>
    <w:p w:rsidR="003F56E2" w:rsidRPr="00AF15FF" w:rsidRDefault="003F56E2" w:rsidP="00AF15FF">
      <w:pPr>
        <w:widowControl w:val="0"/>
        <w:suppressAutoHyphens/>
        <w:autoSpaceDE w:val="0"/>
        <w:autoSpaceDN w:val="0"/>
        <w:adjustRightInd w:val="0"/>
        <w:spacing w:after="0" w:line="360" w:lineRule="auto"/>
        <w:jc w:val="both"/>
        <w:textAlignment w:val="baseline"/>
        <w:rPr>
          <w:rFonts w:ascii="Times New Roman" w:hAnsi="Times New Roman" w:cs="Times New Roman"/>
          <w:sz w:val="28"/>
          <w:szCs w:val="28"/>
          <w:lang w:val="en-US"/>
        </w:rPr>
      </w:pPr>
    </w:p>
    <w:p w:rsidR="003F56E2" w:rsidRPr="00AF15FF"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US"/>
        </w:rPr>
      </w:pPr>
      <w:r w:rsidRPr="00AF15FF">
        <w:rPr>
          <w:rFonts w:ascii="Times New Roman" w:hAnsi="Times New Roman" w:cs="Times New Roman"/>
          <w:b/>
          <w:sz w:val="28"/>
          <w:szCs w:val="28"/>
          <w:lang w:val="en-US"/>
        </w:rPr>
        <w:t xml:space="preserve">Received: </w:t>
      </w:r>
      <w:r w:rsidR="00AF15FF" w:rsidRPr="00AF15FF">
        <w:rPr>
          <w:rFonts w:ascii="Times New Roman" w:hAnsi="Times New Roman" w:cs="Times New Roman"/>
          <w:sz w:val="28"/>
          <w:szCs w:val="28"/>
          <w:lang w:val="en-US" w:eastAsia="zh-CN"/>
        </w:rPr>
        <w:t>September</w:t>
      </w:r>
      <w:r w:rsidRPr="00AF15FF">
        <w:rPr>
          <w:rFonts w:ascii="Times New Roman" w:hAnsi="Times New Roman" w:cs="Times New Roman"/>
          <w:sz w:val="28"/>
          <w:szCs w:val="28"/>
          <w:lang w:val="en-US"/>
        </w:rPr>
        <w:t xml:space="preserve"> </w:t>
      </w:r>
      <w:r w:rsidR="00AF15FF" w:rsidRPr="00AF15FF">
        <w:rPr>
          <w:rFonts w:ascii="Times New Roman" w:hAnsi="Times New Roman" w:cs="Times New Roman"/>
          <w:sz w:val="28"/>
          <w:szCs w:val="28"/>
          <w:lang w:val="en-US" w:eastAsia="zh-CN"/>
        </w:rPr>
        <w:t>30</w:t>
      </w:r>
      <w:r w:rsidR="00AF15FF" w:rsidRPr="00AF15FF">
        <w:rPr>
          <w:rFonts w:ascii="Times New Roman" w:hAnsi="Times New Roman" w:cs="Times New Roman"/>
          <w:sz w:val="28"/>
          <w:szCs w:val="28"/>
          <w:lang w:val="en-US"/>
        </w:rPr>
        <w:t>, 201</w:t>
      </w:r>
      <w:r w:rsidR="00AF15FF" w:rsidRPr="00AF15FF">
        <w:rPr>
          <w:rFonts w:ascii="Times New Roman" w:hAnsi="Times New Roman" w:cs="Times New Roman"/>
          <w:sz w:val="28"/>
          <w:szCs w:val="28"/>
          <w:lang w:val="en-US" w:eastAsia="zh-CN"/>
        </w:rPr>
        <w:t>8</w:t>
      </w:r>
      <w:r w:rsidRPr="00AF15FF">
        <w:rPr>
          <w:rFonts w:ascii="Times New Roman" w:hAnsi="Times New Roman" w:cs="Times New Roman"/>
          <w:sz w:val="28"/>
          <w:szCs w:val="28"/>
          <w:lang w:val="en-US"/>
        </w:rPr>
        <w:t xml:space="preserve">   </w:t>
      </w:r>
    </w:p>
    <w:p w:rsidR="003F56E2" w:rsidRPr="00AF15FF"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US"/>
        </w:rPr>
      </w:pPr>
      <w:r w:rsidRPr="00AF15FF">
        <w:rPr>
          <w:rFonts w:ascii="Times New Roman" w:hAnsi="Times New Roman" w:cs="Times New Roman"/>
          <w:b/>
          <w:sz w:val="28"/>
          <w:szCs w:val="28"/>
          <w:lang w:val="en-US"/>
        </w:rPr>
        <w:t xml:space="preserve">Revised: </w:t>
      </w:r>
      <w:r w:rsidR="00AF15FF" w:rsidRPr="00AF15FF">
        <w:rPr>
          <w:rFonts w:ascii="Times New Roman" w:hAnsi="Times New Roman" w:cs="Times New Roman"/>
          <w:sz w:val="28"/>
          <w:szCs w:val="28"/>
          <w:lang w:val="en-US" w:eastAsia="zh-CN"/>
        </w:rPr>
        <w:t>October</w:t>
      </w:r>
      <w:r w:rsidR="00AF15FF" w:rsidRPr="00AF15FF">
        <w:rPr>
          <w:rFonts w:ascii="Times New Roman" w:hAnsi="Times New Roman" w:cs="Times New Roman"/>
          <w:sz w:val="28"/>
          <w:szCs w:val="28"/>
          <w:lang w:val="en-US"/>
        </w:rPr>
        <w:t xml:space="preserve"> </w:t>
      </w:r>
      <w:r w:rsidR="00AF15FF" w:rsidRPr="00AF15FF">
        <w:rPr>
          <w:rFonts w:ascii="Times New Roman" w:hAnsi="Times New Roman" w:cs="Times New Roman"/>
          <w:sz w:val="28"/>
          <w:szCs w:val="28"/>
          <w:lang w:val="en-US" w:eastAsia="zh-CN"/>
        </w:rPr>
        <w:t>8</w:t>
      </w:r>
      <w:r w:rsidRPr="00AF15FF">
        <w:rPr>
          <w:rFonts w:ascii="Times New Roman" w:hAnsi="Times New Roman" w:cs="Times New Roman"/>
          <w:sz w:val="28"/>
          <w:szCs w:val="28"/>
          <w:lang w:val="en-US"/>
        </w:rPr>
        <w:t>, 2018</w:t>
      </w:r>
    </w:p>
    <w:p w:rsidR="003F56E2" w:rsidRPr="00AF15FF"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US"/>
        </w:rPr>
      </w:pPr>
      <w:r w:rsidRPr="00AF15FF">
        <w:rPr>
          <w:rFonts w:ascii="Times New Roman" w:hAnsi="Times New Roman" w:cs="Times New Roman"/>
          <w:b/>
          <w:sz w:val="28"/>
          <w:szCs w:val="28"/>
          <w:lang w:val="en-US"/>
        </w:rPr>
        <w:t xml:space="preserve">Accepted: </w:t>
      </w:r>
      <w:r w:rsidR="00AF15FF" w:rsidRPr="00AF15FF">
        <w:rPr>
          <w:rFonts w:ascii="Times New Roman" w:hAnsi="Times New Roman" w:cs="Times New Roman"/>
          <w:sz w:val="28"/>
          <w:szCs w:val="28"/>
          <w:lang w:val="en-US" w:eastAsia="zh-CN"/>
        </w:rPr>
        <w:t>October</w:t>
      </w:r>
      <w:r w:rsidRPr="00AF15FF">
        <w:rPr>
          <w:rFonts w:ascii="Times New Roman" w:hAnsi="Times New Roman" w:cs="Times New Roman"/>
          <w:sz w:val="28"/>
          <w:szCs w:val="28"/>
          <w:lang w:val="en-US"/>
        </w:rPr>
        <w:t xml:space="preserve"> 9, 2018</w:t>
      </w:r>
    </w:p>
    <w:p w:rsidR="003F56E2" w:rsidRPr="00AF15FF"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US" w:eastAsia="zh-CN"/>
        </w:rPr>
      </w:pPr>
      <w:r w:rsidRPr="00AF15FF">
        <w:rPr>
          <w:rFonts w:ascii="Times New Roman" w:hAnsi="Times New Roman" w:cs="Times New Roman"/>
          <w:b/>
          <w:sz w:val="28"/>
          <w:szCs w:val="28"/>
          <w:lang w:val="en-US"/>
        </w:rPr>
        <w:t xml:space="preserve">Published online: </w:t>
      </w:r>
      <w:r w:rsidR="00141193">
        <w:rPr>
          <w:rFonts w:ascii="Times New Roman" w:hAnsi="Times New Roman" w:cs="Times New Roman" w:hint="eastAsia"/>
          <w:sz w:val="28"/>
          <w:szCs w:val="28"/>
          <w:lang w:val="en-US" w:eastAsia="zh-CN"/>
        </w:rPr>
        <w:t>March</w:t>
      </w:r>
      <w:r w:rsidRPr="00AF15FF">
        <w:rPr>
          <w:rFonts w:ascii="Times New Roman" w:hAnsi="Times New Roman" w:cs="Times New Roman"/>
          <w:sz w:val="28"/>
          <w:szCs w:val="28"/>
          <w:lang w:val="en-US"/>
        </w:rPr>
        <w:t xml:space="preserve"> </w:t>
      </w:r>
      <w:r w:rsidR="00141193">
        <w:rPr>
          <w:rFonts w:ascii="Times New Roman" w:hAnsi="Times New Roman" w:cs="Times New Roman"/>
          <w:sz w:val="28"/>
          <w:szCs w:val="28"/>
          <w:lang w:val="en-US"/>
        </w:rPr>
        <w:t>21</w:t>
      </w:r>
      <w:r w:rsidR="00141193">
        <w:rPr>
          <w:rFonts w:ascii="Times New Roman" w:hAnsi="Times New Roman" w:cs="Times New Roman" w:hint="eastAsia"/>
          <w:sz w:val="28"/>
          <w:szCs w:val="28"/>
          <w:lang w:val="en-US" w:eastAsia="zh-CN"/>
        </w:rPr>
        <w:t xml:space="preserve">, </w:t>
      </w:r>
      <w:r w:rsidR="00141193">
        <w:rPr>
          <w:rFonts w:ascii="Times New Roman" w:hAnsi="Times New Roman" w:cs="Times New Roman"/>
          <w:sz w:val="28"/>
          <w:szCs w:val="28"/>
          <w:lang w:val="en-US"/>
        </w:rPr>
        <w:t>201</w:t>
      </w:r>
      <w:r w:rsidR="00141193">
        <w:rPr>
          <w:rFonts w:ascii="Times New Roman" w:hAnsi="Times New Roman" w:cs="Times New Roman" w:hint="eastAsia"/>
          <w:sz w:val="28"/>
          <w:szCs w:val="28"/>
          <w:lang w:val="en-US" w:eastAsia="zh-CN"/>
        </w:rPr>
        <w:t>9</w:t>
      </w:r>
    </w:p>
    <w:p w:rsidR="003F56E2" w:rsidRPr="00141193"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b/>
          <w:bCs/>
          <w:color w:val="000000"/>
          <w:spacing w:val="-1"/>
          <w:sz w:val="28"/>
          <w:szCs w:val="28"/>
          <w:lang w:val="en-US" w:eastAsia="zh-CN"/>
        </w:rPr>
      </w:pPr>
    </w:p>
    <w:p w:rsidR="002A099B" w:rsidRPr="00141193" w:rsidRDefault="002A099B" w:rsidP="00AF15FF">
      <w:pPr>
        <w:widowControl w:val="0"/>
        <w:suppressAutoHyphens/>
        <w:autoSpaceDE w:val="0"/>
        <w:autoSpaceDN w:val="0"/>
        <w:adjustRightInd w:val="0"/>
        <w:spacing w:after="0" w:line="360" w:lineRule="auto"/>
        <w:jc w:val="both"/>
        <w:textAlignment w:val="center"/>
        <w:rPr>
          <w:rFonts w:ascii="Times New Roman" w:hAnsi="Times New Roman" w:cs="Times New Roman"/>
          <w:b/>
          <w:bCs/>
          <w:color w:val="000000"/>
          <w:spacing w:val="-1"/>
          <w:sz w:val="28"/>
          <w:szCs w:val="28"/>
          <w:lang w:val="en-US" w:eastAsia="zh-CN"/>
        </w:rPr>
      </w:pPr>
    </w:p>
    <w:p w:rsidR="002A099B" w:rsidRPr="00141193" w:rsidRDefault="002A099B" w:rsidP="00AF15FF">
      <w:pPr>
        <w:widowControl w:val="0"/>
        <w:suppressAutoHyphens/>
        <w:autoSpaceDE w:val="0"/>
        <w:autoSpaceDN w:val="0"/>
        <w:adjustRightInd w:val="0"/>
        <w:spacing w:after="0" w:line="360" w:lineRule="auto"/>
        <w:jc w:val="both"/>
        <w:textAlignment w:val="center"/>
        <w:rPr>
          <w:rFonts w:ascii="Times New Roman" w:hAnsi="Times New Roman" w:cs="Times New Roman"/>
          <w:b/>
          <w:bCs/>
          <w:color w:val="000000"/>
          <w:spacing w:val="-1"/>
          <w:sz w:val="28"/>
          <w:szCs w:val="28"/>
          <w:lang w:val="en-US" w:eastAsia="zh-CN"/>
        </w:rPr>
      </w:pPr>
    </w:p>
    <w:p w:rsidR="002A099B" w:rsidRPr="00141193" w:rsidRDefault="002A099B" w:rsidP="00AF15FF">
      <w:pPr>
        <w:widowControl w:val="0"/>
        <w:suppressAutoHyphens/>
        <w:autoSpaceDE w:val="0"/>
        <w:autoSpaceDN w:val="0"/>
        <w:adjustRightInd w:val="0"/>
        <w:spacing w:after="0" w:line="360" w:lineRule="auto"/>
        <w:jc w:val="both"/>
        <w:textAlignment w:val="center"/>
        <w:rPr>
          <w:rFonts w:ascii="Times New Roman" w:hAnsi="Times New Roman" w:cs="Times New Roman"/>
          <w:b/>
          <w:bCs/>
          <w:color w:val="000000"/>
          <w:spacing w:val="-1"/>
          <w:sz w:val="28"/>
          <w:szCs w:val="28"/>
          <w:lang w:val="en-US" w:eastAsia="zh-CN"/>
        </w:rPr>
      </w:pPr>
    </w:p>
    <w:p w:rsidR="002A099B" w:rsidRPr="00141193" w:rsidRDefault="002A099B" w:rsidP="00AF15FF">
      <w:pPr>
        <w:widowControl w:val="0"/>
        <w:suppressAutoHyphens/>
        <w:autoSpaceDE w:val="0"/>
        <w:autoSpaceDN w:val="0"/>
        <w:adjustRightInd w:val="0"/>
        <w:spacing w:after="0" w:line="360" w:lineRule="auto"/>
        <w:jc w:val="both"/>
        <w:textAlignment w:val="center"/>
        <w:rPr>
          <w:rFonts w:ascii="Times New Roman" w:hAnsi="Times New Roman" w:cs="Times New Roman"/>
          <w:b/>
          <w:bCs/>
          <w:color w:val="000000"/>
          <w:spacing w:val="-1"/>
          <w:sz w:val="28"/>
          <w:szCs w:val="28"/>
          <w:lang w:val="en-US" w:eastAsia="zh-CN"/>
        </w:rPr>
      </w:pPr>
    </w:p>
    <w:p w:rsidR="002A099B" w:rsidRPr="00141193" w:rsidRDefault="002A099B" w:rsidP="00AF15FF">
      <w:pPr>
        <w:widowControl w:val="0"/>
        <w:suppressAutoHyphens/>
        <w:autoSpaceDE w:val="0"/>
        <w:autoSpaceDN w:val="0"/>
        <w:adjustRightInd w:val="0"/>
        <w:spacing w:after="0" w:line="360" w:lineRule="auto"/>
        <w:jc w:val="both"/>
        <w:textAlignment w:val="center"/>
        <w:rPr>
          <w:rFonts w:ascii="Times New Roman" w:hAnsi="Times New Roman" w:cs="Times New Roman"/>
          <w:b/>
          <w:bCs/>
          <w:color w:val="000000"/>
          <w:spacing w:val="-1"/>
          <w:sz w:val="28"/>
          <w:szCs w:val="28"/>
          <w:lang w:val="en-US" w:eastAsia="zh-CN"/>
        </w:rPr>
      </w:pPr>
    </w:p>
    <w:p w:rsidR="002A099B" w:rsidRPr="00141193" w:rsidRDefault="002A099B" w:rsidP="00AF15FF">
      <w:pPr>
        <w:widowControl w:val="0"/>
        <w:suppressAutoHyphens/>
        <w:autoSpaceDE w:val="0"/>
        <w:autoSpaceDN w:val="0"/>
        <w:adjustRightInd w:val="0"/>
        <w:spacing w:after="0" w:line="360" w:lineRule="auto"/>
        <w:jc w:val="both"/>
        <w:textAlignment w:val="center"/>
        <w:rPr>
          <w:rFonts w:ascii="Times New Roman" w:hAnsi="Times New Roman" w:cs="Times New Roman"/>
          <w:b/>
          <w:bCs/>
          <w:color w:val="000000"/>
          <w:spacing w:val="-1"/>
          <w:sz w:val="28"/>
          <w:szCs w:val="28"/>
          <w:lang w:val="en-US" w:eastAsia="zh-CN"/>
        </w:rPr>
      </w:pPr>
    </w:p>
    <w:p w:rsidR="002A099B" w:rsidRPr="00141193" w:rsidRDefault="002A099B" w:rsidP="00AF15FF">
      <w:pPr>
        <w:widowControl w:val="0"/>
        <w:suppressAutoHyphens/>
        <w:autoSpaceDE w:val="0"/>
        <w:autoSpaceDN w:val="0"/>
        <w:adjustRightInd w:val="0"/>
        <w:spacing w:after="0" w:line="360" w:lineRule="auto"/>
        <w:jc w:val="both"/>
        <w:textAlignment w:val="center"/>
        <w:rPr>
          <w:rFonts w:ascii="Times New Roman" w:hAnsi="Times New Roman" w:cs="Times New Roman"/>
          <w:b/>
          <w:bCs/>
          <w:color w:val="000000"/>
          <w:spacing w:val="-1"/>
          <w:sz w:val="28"/>
          <w:szCs w:val="28"/>
          <w:lang w:val="en-US" w:eastAsia="zh-CN"/>
        </w:rPr>
      </w:pPr>
    </w:p>
    <w:p w:rsidR="003F56E2" w:rsidRPr="00141193"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b/>
          <w:bCs/>
          <w:caps/>
          <w:color w:val="000000"/>
          <w:spacing w:val="12"/>
          <w:sz w:val="28"/>
          <w:szCs w:val="28"/>
          <w:lang w:val="en-US"/>
        </w:rPr>
      </w:pPr>
      <w:r w:rsidRPr="00141193">
        <w:rPr>
          <w:rFonts w:ascii="Times New Roman" w:hAnsi="Times New Roman" w:cs="Times New Roman"/>
          <w:b/>
          <w:bCs/>
          <w:color w:val="000000"/>
          <w:spacing w:val="-1"/>
          <w:sz w:val="28"/>
          <w:szCs w:val="28"/>
          <w:lang w:val="en-US"/>
        </w:rPr>
        <w:lastRenderedPageBreak/>
        <w:t>ABSTRACT</w:t>
      </w:r>
    </w:p>
    <w:p w:rsidR="003F56E2" w:rsidRPr="00AF15FF" w:rsidRDefault="003F56E2"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On the basis Mendel's experiments, a mathematical model is constructed that describes the results of these experiments in a wide range of parameters. This model is compared with the Hardy -Weinberg logistic model, based only on probabilistic ideas about the presence of dominant and recessive alleles in the chromosomes of living organisms. There is shown that in the mathematical model of Mendel's experiments, based on real patterns of plant development, there are equilibrium positions between the dominant and recessive forms. Its consists in the fact that with an increase in the number of generations of the number all of dominant and recessive phenotypes of organisms, with any number of sings, they quickly equalize and then synchronously (in the absence of death of organisms) increase together, seeking asymptotically to a stable isolated equilibrium position of the type of a multidimensional node. This newly discovered behavior of the dominant and recessive forms in the vicinity of the equilibrium position (true) differs significantly from the logistic equilibrium position in the Hardy -Weinberg principle, built without taking into account the real patterns in the plant population. </w:t>
      </w:r>
    </w:p>
    <w:p w:rsidR="003F56E2" w:rsidRPr="00AF15FF" w:rsidRDefault="003F56E2" w:rsidP="00AF15FF">
      <w:pPr>
        <w:widowControl w:val="0"/>
        <w:suppressAutoHyphens/>
        <w:autoSpaceDE w:val="0"/>
        <w:autoSpaceDN w:val="0"/>
        <w:adjustRightInd w:val="0"/>
        <w:spacing w:after="0" w:line="360" w:lineRule="auto"/>
        <w:jc w:val="both"/>
        <w:textAlignment w:val="baseline"/>
        <w:rPr>
          <w:rFonts w:ascii="Times New Roman" w:hAnsi="Times New Roman" w:cs="Times New Roman"/>
          <w:color w:val="000000"/>
          <w:spacing w:val="-2"/>
          <w:sz w:val="28"/>
          <w:szCs w:val="28"/>
          <w:lang w:val="zh-TW"/>
        </w:rPr>
      </w:pPr>
    </w:p>
    <w:p w:rsidR="003F56E2" w:rsidRPr="00AF15FF"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color w:val="000000"/>
          <w:spacing w:val="-1"/>
          <w:sz w:val="28"/>
          <w:szCs w:val="28"/>
          <w:lang w:val="zh-TW"/>
        </w:rPr>
      </w:pPr>
      <w:r w:rsidRPr="00AF15FF">
        <w:rPr>
          <w:rFonts w:ascii="Times New Roman" w:hAnsi="Times New Roman" w:cs="Times New Roman"/>
          <w:b/>
          <w:sz w:val="28"/>
          <w:szCs w:val="28"/>
          <w:lang w:val="en-US"/>
        </w:rPr>
        <w:t xml:space="preserve">Key words: </w:t>
      </w:r>
      <w:r w:rsidRPr="00AF15FF">
        <w:rPr>
          <w:rFonts w:ascii="Times New Roman" w:hAnsi="Times New Roman" w:cs="Times New Roman"/>
          <w:sz w:val="28"/>
          <w:szCs w:val="28"/>
          <w:lang w:val="en-US"/>
        </w:rPr>
        <w:t>Plant; Chromosome</w:t>
      </w:r>
      <w:r w:rsidRPr="00AF15FF">
        <w:rPr>
          <w:rFonts w:ascii="Times New Roman" w:hAnsi="Times New Roman" w:cs="Times New Roman"/>
          <w:sz w:val="28"/>
          <w:szCs w:val="28"/>
          <w:lang w:val="en-US" w:eastAsia="zh-CN"/>
        </w:rPr>
        <w:t>;</w:t>
      </w:r>
      <w:r w:rsidRPr="00AF15FF">
        <w:rPr>
          <w:rFonts w:ascii="Times New Roman" w:hAnsi="Times New Roman" w:cs="Times New Roman"/>
          <w:sz w:val="28"/>
          <w:szCs w:val="28"/>
          <w:lang w:val="en-US"/>
        </w:rPr>
        <w:t xml:space="preserve"> Crossing</w:t>
      </w:r>
      <w:r w:rsidRPr="00AF15FF">
        <w:rPr>
          <w:rFonts w:ascii="Times New Roman" w:hAnsi="Times New Roman" w:cs="Times New Roman"/>
          <w:sz w:val="28"/>
          <w:szCs w:val="28"/>
          <w:lang w:val="en-US" w:eastAsia="zh-CN"/>
        </w:rPr>
        <w:t>;</w:t>
      </w:r>
      <w:r w:rsidRPr="00AF15FF">
        <w:rPr>
          <w:rFonts w:ascii="Times New Roman" w:hAnsi="Times New Roman" w:cs="Times New Roman"/>
          <w:sz w:val="28"/>
          <w:szCs w:val="28"/>
          <w:lang w:val="en-US"/>
        </w:rPr>
        <w:t xml:space="preserve"> Hybrid</w:t>
      </w:r>
      <w:r w:rsidRPr="00AF15FF">
        <w:rPr>
          <w:rFonts w:ascii="Times New Roman" w:hAnsi="Times New Roman" w:cs="Times New Roman"/>
          <w:sz w:val="28"/>
          <w:szCs w:val="28"/>
          <w:lang w:val="en-US" w:eastAsia="zh-CN"/>
        </w:rPr>
        <w:t>;</w:t>
      </w:r>
      <w:r w:rsidRPr="00AF15FF">
        <w:rPr>
          <w:rFonts w:ascii="Times New Roman" w:hAnsi="Times New Roman" w:cs="Times New Roman"/>
          <w:sz w:val="28"/>
          <w:szCs w:val="28"/>
          <w:lang w:val="en-US"/>
        </w:rPr>
        <w:t xml:space="preserve"> Allele</w:t>
      </w:r>
    </w:p>
    <w:p w:rsidR="003F56E2" w:rsidRPr="00141193"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b/>
          <w:bCs/>
          <w:color w:val="000000"/>
          <w:spacing w:val="-1"/>
          <w:sz w:val="28"/>
          <w:szCs w:val="28"/>
          <w:lang w:val="en-US"/>
        </w:rPr>
      </w:pPr>
    </w:p>
    <w:p w:rsidR="003F56E2" w:rsidRPr="00AF15FF"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US"/>
        </w:rPr>
      </w:pPr>
      <w:r w:rsidRPr="00AF15FF">
        <w:rPr>
          <w:rFonts w:ascii="Times New Roman" w:hAnsi="Times New Roman" w:cs="Times New Roman"/>
          <w:sz w:val="28"/>
          <w:szCs w:val="28"/>
          <w:lang w:val="en-US"/>
        </w:rPr>
        <w:t>© 201</w:t>
      </w:r>
      <w:r w:rsidR="00DC217E">
        <w:rPr>
          <w:rFonts w:ascii="Times New Roman" w:hAnsi="Times New Roman" w:cs="Times New Roman" w:hint="eastAsia"/>
          <w:sz w:val="28"/>
          <w:szCs w:val="28"/>
          <w:lang w:val="en-US" w:eastAsia="zh-CN"/>
        </w:rPr>
        <w:t>9</w:t>
      </w:r>
      <w:r w:rsidRPr="00AF15FF">
        <w:rPr>
          <w:rFonts w:ascii="Times New Roman" w:hAnsi="Times New Roman" w:cs="Times New Roman"/>
          <w:sz w:val="28"/>
          <w:szCs w:val="28"/>
          <w:lang w:val="en-US"/>
        </w:rPr>
        <w:t xml:space="preserve"> The Author(s). Published by ACT Publishing Group Ltd. This is an open access article under the CC BY-NC-ND license (http: //creativecommons.org/licenses/by-nc-nd/4.0/).</w:t>
      </w:r>
    </w:p>
    <w:p w:rsidR="003F56E2" w:rsidRPr="00AF15FF" w:rsidRDefault="003F56E2" w:rsidP="00AF15FF">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US"/>
        </w:rPr>
      </w:pPr>
    </w:p>
    <w:p w:rsidR="000904B7" w:rsidRPr="00AF15FF" w:rsidRDefault="003F56E2" w:rsidP="00AF15FF">
      <w:pPr>
        <w:spacing w:line="360" w:lineRule="auto"/>
        <w:jc w:val="both"/>
        <w:rPr>
          <w:rFonts w:ascii="Times New Roman" w:hAnsi="Times New Roman" w:cs="Times New Roman" w:hint="eastAsia"/>
          <w:sz w:val="28"/>
          <w:szCs w:val="28"/>
          <w:lang w:val="en-US" w:eastAsia="zh-CN"/>
        </w:rPr>
      </w:pPr>
      <w:r w:rsidRPr="00AF15FF">
        <w:rPr>
          <w:rFonts w:ascii="Times New Roman" w:hAnsi="Times New Roman" w:cs="Times New Roman"/>
          <w:sz w:val="28"/>
          <w:szCs w:val="28"/>
          <w:lang w:val="en-US"/>
        </w:rPr>
        <w:t>Zhizhin</w:t>
      </w:r>
      <w:r w:rsidRPr="00AF15FF">
        <w:rPr>
          <w:rFonts w:ascii="Times New Roman" w:hAnsi="Times New Roman" w:cs="Times New Roman"/>
          <w:sz w:val="28"/>
          <w:szCs w:val="28"/>
          <w:lang w:val="en-US" w:eastAsia="zh-CN"/>
        </w:rPr>
        <w:t xml:space="preserve"> GV</w:t>
      </w:r>
      <w:r w:rsidRPr="00AF15FF">
        <w:rPr>
          <w:rFonts w:ascii="Times New Roman" w:hAnsi="Times New Roman" w:cs="Times New Roman"/>
          <w:sz w:val="28"/>
          <w:szCs w:val="28"/>
          <w:lang w:val="en-US"/>
        </w:rPr>
        <w:t>. About the True Equilibrium in the Population of the Plants. Journal of Biochemistry and Molecular</w:t>
      </w:r>
      <w:r w:rsidR="00720E73">
        <w:rPr>
          <w:rFonts w:ascii="Times New Roman" w:hAnsi="Times New Roman" w:cs="Times New Roman"/>
          <w:sz w:val="28"/>
          <w:szCs w:val="28"/>
          <w:lang w:val="en-US"/>
        </w:rPr>
        <w:t xml:space="preserve"> Biology Research 2019</w:t>
      </w:r>
      <w:r w:rsidR="00C25D1D">
        <w:rPr>
          <w:rFonts w:ascii="Times New Roman" w:hAnsi="Times New Roman" w:cs="Times New Roman"/>
          <w:sz w:val="28"/>
          <w:szCs w:val="28"/>
          <w:lang w:val="en-US"/>
        </w:rPr>
        <w:t xml:space="preserve">; </w:t>
      </w:r>
      <w:r w:rsidR="00720E73">
        <w:rPr>
          <w:rFonts w:ascii="Times New Roman" w:hAnsi="Times New Roman" w:cs="Times New Roman"/>
          <w:sz w:val="28"/>
          <w:szCs w:val="28"/>
          <w:lang w:val="en-US"/>
        </w:rPr>
        <w:t>4</w:t>
      </w:r>
      <w:r w:rsidR="00C25D1D">
        <w:rPr>
          <w:rFonts w:ascii="Times New Roman" w:hAnsi="Times New Roman" w:cs="Times New Roman"/>
          <w:sz w:val="28"/>
          <w:szCs w:val="28"/>
          <w:lang w:val="en-US"/>
        </w:rPr>
        <w:t>(1): 214</w:t>
      </w:r>
      <w:r w:rsidRPr="00AF15FF">
        <w:rPr>
          <w:rFonts w:ascii="Times New Roman" w:hAnsi="Times New Roman" w:cs="Times New Roman"/>
          <w:sz w:val="28"/>
          <w:szCs w:val="28"/>
          <w:lang w:val="en-US"/>
        </w:rPr>
        <w:t>-</w:t>
      </w:r>
      <w:r w:rsidR="00C25D1D">
        <w:rPr>
          <w:rFonts w:ascii="Times New Roman" w:hAnsi="Times New Roman" w:cs="Times New Roman"/>
          <w:sz w:val="28"/>
          <w:szCs w:val="28"/>
          <w:lang w:val="en-US"/>
        </w:rPr>
        <w:t>224</w:t>
      </w:r>
      <w:r w:rsidR="00C25D1D">
        <w:rPr>
          <w:rFonts w:ascii="Times New Roman" w:hAnsi="Times New Roman" w:cs="Times New Roman" w:hint="eastAsia"/>
          <w:sz w:val="28"/>
          <w:szCs w:val="28"/>
          <w:lang w:val="en-US" w:eastAsia="zh-CN"/>
        </w:rPr>
        <w:t xml:space="preserve"> </w:t>
      </w:r>
      <w:r w:rsidRPr="00AF15FF">
        <w:rPr>
          <w:rFonts w:ascii="Times New Roman" w:hAnsi="Times New Roman" w:cs="Times New Roman"/>
          <w:sz w:val="28"/>
          <w:szCs w:val="28"/>
          <w:lang w:val="en-US"/>
        </w:rPr>
        <w:t>Available from: URL: http: //www.ghrnet.org/i</w:t>
      </w:r>
      <w:r w:rsidR="00C25D1D">
        <w:rPr>
          <w:rFonts w:ascii="Times New Roman" w:hAnsi="Times New Roman" w:cs="Times New Roman"/>
          <w:sz w:val="28"/>
          <w:szCs w:val="28"/>
          <w:lang w:val="en-US"/>
        </w:rPr>
        <w:t>ndex.php/jbmbr/article/view/2432</w:t>
      </w:r>
    </w:p>
    <w:p w:rsidR="009B0E8F" w:rsidRDefault="009B0E8F" w:rsidP="00AF15FF">
      <w:pPr>
        <w:spacing w:line="360" w:lineRule="auto"/>
        <w:jc w:val="both"/>
        <w:rPr>
          <w:rFonts w:ascii="Times New Roman" w:hAnsi="Times New Roman" w:cs="Times New Roman"/>
          <w:b/>
          <w:sz w:val="28"/>
          <w:szCs w:val="28"/>
          <w:lang w:val="en-US"/>
        </w:rPr>
        <w:sectPr w:rsidR="009B0E8F" w:rsidSect="00411161">
          <w:headerReference w:type="default" r:id="rId8"/>
          <w:footerReference w:type="default" r:id="rId9"/>
          <w:pgSz w:w="11906" w:h="16838" w:code="9"/>
          <w:pgMar w:top="1134" w:right="851" w:bottom="1134" w:left="1701" w:header="709" w:footer="709" w:gutter="0"/>
          <w:pgNumType w:fmt="numberInDash" w:start="214"/>
          <w:cols w:space="708"/>
          <w:docGrid w:type="lines" w:linePitch="360"/>
        </w:sectPr>
      </w:pPr>
    </w:p>
    <w:p w:rsidR="005D3D94" w:rsidRPr="00AF15FF" w:rsidRDefault="005D3D94" w:rsidP="00AF15FF">
      <w:pPr>
        <w:spacing w:line="360" w:lineRule="auto"/>
        <w:jc w:val="both"/>
        <w:rPr>
          <w:rFonts w:ascii="Times New Roman" w:hAnsi="Times New Roman" w:cs="Times New Roman"/>
          <w:b/>
          <w:sz w:val="28"/>
          <w:szCs w:val="28"/>
          <w:lang w:val="en-US"/>
        </w:rPr>
      </w:pPr>
      <w:r w:rsidRPr="00AF15FF">
        <w:rPr>
          <w:rFonts w:ascii="Times New Roman" w:hAnsi="Times New Roman" w:cs="Times New Roman"/>
          <w:b/>
          <w:sz w:val="28"/>
          <w:szCs w:val="28"/>
          <w:lang w:val="en-US"/>
        </w:rPr>
        <w:lastRenderedPageBreak/>
        <w:t>INTRODUCTION</w:t>
      </w:r>
    </w:p>
    <w:p w:rsidR="005D3D94" w:rsidRPr="00AF15FF" w:rsidRDefault="00D36F85"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In 1865, Mendel made a presentation at the Society of Naturalists </w:t>
      </w:r>
      <w:r w:rsidR="009F303A" w:rsidRPr="00AF15FF">
        <w:rPr>
          <w:rFonts w:ascii="Times New Roman" w:hAnsi="Times New Roman" w:cs="Times New Roman"/>
          <w:sz w:val="28"/>
          <w:szCs w:val="28"/>
          <w:lang w:val="en-US"/>
        </w:rPr>
        <w:t xml:space="preserve">in Brynn </w:t>
      </w:r>
      <w:r w:rsidRPr="00AF15FF">
        <w:rPr>
          <w:rFonts w:ascii="Times New Roman" w:hAnsi="Times New Roman" w:cs="Times New Roman"/>
          <w:sz w:val="28"/>
          <w:szCs w:val="28"/>
          <w:lang w:val="en-US"/>
        </w:rPr>
        <w:t>about experiments on plant hybrids</w:t>
      </w:r>
      <w:r w:rsidR="00055395" w:rsidRPr="00AF15FF">
        <w:rPr>
          <w:rFonts w:ascii="Times New Roman" w:hAnsi="Times New Roman" w:cs="Times New Roman"/>
          <w:sz w:val="28"/>
          <w:szCs w:val="28"/>
          <w:vertAlign w:val="superscript"/>
          <w:lang w:val="en-US"/>
        </w:rPr>
        <w:t>[1]</w:t>
      </w:r>
      <w:r w:rsidRPr="00AF15FF">
        <w:rPr>
          <w:rFonts w:ascii="Times New Roman" w:hAnsi="Times New Roman" w:cs="Times New Roman"/>
          <w:sz w:val="28"/>
          <w:szCs w:val="28"/>
          <w:lang w:val="en-US"/>
        </w:rPr>
        <w:t xml:space="preserve">. This presentation gave birth to the development of genetics as a science, although not immediately the content of the speech became </w:t>
      </w:r>
      <w:r w:rsidR="00D8728C" w:rsidRPr="00AF15FF">
        <w:rPr>
          <w:rFonts w:ascii="Times New Roman" w:hAnsi="Times New Roman" w:cs="Times New Roman"/>
          <w:sz w:val="28"/>
          <w:szCs w:val="28"/>
          <w:lang w:val="en-US"/>
        </w:rPr>
        <w:t xml:space="preserve">of </w:t>
      </w:r>
      <w:r w:rsidRPr="00AF15FF">
        <w:rPr>
          <w:rFonts w:ascii="Times New Roman" w:hAnsi="Times New Roman" w:cs="Times New Roman"/>
          <w:sz w:val="28"/>
          <w:szCs w:val="28"/>
          <w:lang w:val="en-US"/>
        </w:rPr>
        <w:t>known to the scientific community and was appreciated</w:t>
      </w:r>
      <w:r w:rsidR="00055395" w:rsidRPr="00AF15FF">
        <w:rPr>
          <w:rFonts w:ascii="Times New Roman" w:hAnsi="Times New Roman" w:cs="Times New Roman"/>
          <w:sz w:val="28"/>
          <w:szCs w:val="28"/>
          <w:vertAlign w:val="superscript"/>
          <w:lang w:val="en-US"/>
        </w:rPr>
        <w:t>[2]</w:t>
      </w:r>
      <w:r w:rsidRPr="00AF15FF">
        <w:rPr>
          <w:rFonts w:ascii="Times New Roman" w:hAnsi="Times New Roman" w:cs="Times New Roman"/>
          <w:sz w:val="28"/>
          <w:szCs w:val="28"/>
          <w:lang w:val="en-US"/>
        </w:rPr>
        <w:t xml:space="preserve">. More than 30 years after </w:t>
      </w:r>
      <w:r w:rsidR="00D8728C" w:rsidRPr="00AF15FF">
        <w:rPr>
          <w:rFonts w:ascii="Times New Roman" w:hAnsi="Times New Roman" w:cs="Times New Roman"/>
          <w:sz w:val="28"/>
          <w:szCs w:val="28"/>
          <w:lang w:val="en-US"/>
        </w:rPr>
        <w:t xml:space="preserve">this speech, when the </w:t>
      </w:r>
      <w:r w:rsidR="005F2E34" w:rsidRPr="00AF15FF">
        <w:rPr>
          <w:rFonts w:ascii="Times New Roman" w:hAnsi="Times New Roman" w:cs="Times New Roman"/>
          <w:sz w:val="28"/>
          <w:szCs w:val="28"/>
          <w:lang w:val="en-US"/>
        </w:rPr>
        <w:t xml:space="preserve">results </w:t>
      </w:r>
      <w:r w:rsidR="00D8728C" w:rsidRPr="00AF15FF">
        <w:rPr>
          <w:rFonts w:ascii="Times New Roman" w:hAnsi="Times New Roman" w:cs="Times New Roman"/>
          <w:sz w:val="28"/>
          <w:szCs w:val="28"/>
          <w:lang w:val="en-US"/>
        </w:rPr>
        <w:t>work</w:t>
      </w:r>
      <w:r w:rsidR="005F2E34" w:rsidRPr="00AF15FF">
        <w:rPr>
          <w:rFonts w:ascii="Times New Roman" w:hAnsi="Times New Roman" w:cs="Times New Roman"/>
          <w:sz w:val="28"/>
          <w:szCs w:val="28"/>
          <w:lang w:val="en-US"/>
        </w:rPr>
        <w:t>s</w:t>
      </w:r>
      <w:r w:rsidR="00D8728C" w:rsidRPr="00AF15FF">
        <w:rPr>
          <w:rFonts w:ascii="Times New Roman" w:hAnsi="Times New Roman" w:cs="Times New Roman"/>
          <w:sz w:val="28"/>
          <w:szCs w:val="28"/>
          <w:lang w:val="en-US"/>
        </w:rPr>
        <w:t xml:space="preserve"> of </w:t>
      </w:r>
      <w:r w:rsidRPr="00AF15FF">
        <w:rPr>
          <w:rFonts w:ascii="Times New Roman" w:hAnsi="Times New Roman" w:cs="Times New Roman"/>
          <w:sz w:val="28"/>
          <w:szCs w:val="28"/>
          <w:lang w:val="en-US"/>
        </w:rPr>
        <w:t>Mendel were reopened</w:t>
      </w:r>
      <w:r w:rsidR="005F2E34" w:rsidRPr="00AF15FF">
        <w:rPr>
          <w:rFonts w:ascii="Times New Roman" w:hAnsi="Times New Roman" w:cs="Times New Roman"/>
          <w:sz w:val="28"/>
          <w:szCs w:val="28"/>
          <w:lang w:val="en-US"/>
        </w:rPr>
        <w:t xml:space="preserve"> and</w:t>
      </w:r>
      <w:r w:rsidRPr="00AF15FF">
        <w:rPr>
          <w:rFonts w:ascii="Times New Roman" w:hAnsi="Times New Roman" w:cs="Times New Roman"/>
          <w:sz w:val="28"/>
          <w:szCs w:val="28"/>
          <w:lang w:val="en-US"/>
        </w:rPr>
        <w:t xml:space="preserve"> confirmed </w:t>
      </w:r>
      <w:r w:rsidR="005F2E34" w:rsidRPr="00AF15FF">
        <w:rPr>
          <w:rFonts w:ascii="Times New Roman" w:hAnsi="Times New Roman" w:cs="Times New Roman"/>
          <w:sz w:val="28"/>
          <w:szCs w:val="28"/>
          <w:lang w:val="en-US"/>
        </w:rPr>
        <w:t xml:space="preserve">experimentally in the works </w:t>
      </w:r>
      <w:r w:rsidRPr="00AF15FF">
        <w:rPr>
          <w:rFonts w:ascii="Times New Roman" w:hAnsi="Times New Roman" w:cs="Times New Roman"/>
          <w:sz w:val="28"/>
          <w:szCs w:val="28"/>
          <w:lang w:val="en-US"/>
        </w:rPr>
        <w:t xml:space="preserve">of </w:t>
      </w:r>
      <w:r w:rsidR="005F2E34" w:rsidRPr="00AF15FF">
        <w:rPr>
          <w:rFonts w:ascii="Times New Roman" w:hAnsi="Times New Roman" w:cs="Times New Roman"/>
          <w:sz w:val="28"/>
          <w:szCs w:val="28"/>
          <w:lang w:val="en-US"/>
        </w:rPr>
        <w:t>Correns</w:t>
      </w:r>
      <w:r w:rsidR="00055395" w:rsidRPr="00AF15FF">
        <w:rPr>
          <w:rFonts w:ascii="Times New Roman" w:hAnsi="Times New Roman" w:cs="Times New Roman"/>
          <w:sz w:val="28"/>
          <w:szCs w:val="28"/>
          <w:vertAlign w:val="superscript"/>
          <w:lang w:val="en-US"/>
        </w:rPr>
        <w:t>[3]</w:t>
      </w:r>
      <w:r w:rsidR="005F2E34" w:rsidRPr="00AF15FF">
        <w:rPr>
          <w:rFonts w:ascii="Times New Roman" w:hAnsi="Times New Roman" w:cs="Times New Roman"/>
          <w:sz w:val="28"/>
          <w:szCs w:val="28"/>
          <w:lang w:val="en-US"/>
        </w:rPr>
        <w:t>, and</w:t>
      </w:r>
      <w:r w:rsidRPr="00AF15FF">
        <w:rPr>
          <w:rFonts w:ascii="Times New Roman" w:hAnsi="Times New Roman" w:cs="Times New Roman"/>
          <w:sz w:val="28"/>
          <w:szCs w:val="28"/>
          <w:lang w:val="en-US"/>
        </w:rPr>
        <w:t xml:space="preserve"> de Vries</w:t>
      </w:r>
      <w:r w:rsidR="00055395" w:rsidRPr="00AF15FF">
        <w:rPr>
          <w:rFonts w:ascii="Times New Roman" w:hAnsi="Times New Roman" w:cs="Times New Roman"/>
          <w:sz w:val="28"/>
          <w:szCs w:val="28"/>
          <w:vertAlign w:val="superscript"/>
          <w:lang w:val="en-US"/>
        </w:rPr>
        <w:t>[4]</w:t>
      </w:r>
      <w:r w:rsidRPr="00AF15FF">
        <w:rPr>
          <w:rFonts w:ascii="Times New Roman" w:hAnsi="Times New Roman" w:cs="Times New Roman"/>
          <w:sz w:val="28"/>
          <w:szCs w:val="28"/>
          <w:lang w:val="en-US"/>
        </w:rPr>
        <w:t>.</w:t>
      </w:r>
    </w:p>
    <w:p w:rsidR="00661581" w:rsidRPr="00AF15FF" w:rsidRDefault="00661581"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Over the past 150 years after the speech of Mendel, a chromosome theory of heredity was created, which gave a molecular explanation to the results of the experiments of Mendel</w:t>
      </w:r>
      <w:r w:rsidR="00055395" w:rsidRPr="00AF15FF">
        <w:rPr>
          <w:rFonts w:ascii="Times New Roman" w:hAnsi="Times New Roman" w:cs="Times New Roman"/>
          <w:sz w:val="28"/>
          <w:szCs w:val="28"/>
          <w:vertAlign w:val="superscript"/>
          <w:lang w:val="en-US"/>
        </w:rPr>
        <w:t>[5-12]</w:t>
      </w:r>
      <w:r w:rsidRPr="00AF15FF">
        <w:rPr>
          <w:rFonts w:ascii="Times New Roman" w:hAnsi="Times New Roman" w:cs="Times New Roman"/>
          <w:sz w:val="28"/>
          <w:szCs w:val="28"/>
          <w:lang w:val="en-US"/>
        </w:rPr>
        <w:t>. The same time after of the second discovery of Mendel's experiments, there appeared works in which it was noted that in Mendel's experiments there was a steady increase in the number of dominant alleles in populations, which indicated the absence of equilibrium positions in plant populations that obeyed Mendel's law.</w:t>
      </w:r>
    </w:p>
    <w:p w:rsidR="007C7291" w:rsidRPr="00AF15FF" w:rsidRDefault="00BF765C" w:rsidP="00AF15FF">
      <w:pPr>
        <w:spacing w:line="360" w:lineRule="auto"/>
        <w:ind w:firstLineChars="200" w:firstLine="560"/>
        <w:jc w:val="both"/>
        <w:rPr>
          <w:rFonts w:ascii="Times New Roman" w:hAnsi="Times New Roman" w:cs="Times New Roman"/>
          <w:sz w:val="28"/>
          <w:szCs w:val="28"/>
          <w:lang w:val="en-US" w:eastAsia="zh-CN"/>
        </w:rPr>
      </w:pPr>
      <w:r w:rsidRPr="00AF15FF">
        <w:rPr>
          <w:rFonts w:ascii="Times New Roman" w:hAnsi="Times New Roman" w:cs="Times New Roman"/>
          <w:sz w:val="28"/>
          <w:szCs w:val="28"/>
          <w:lang w:val="en-US"/>
        </w:rPr>
        <w:t>In this regard,</w:t>
      </w:r>
      <w:r w:rsidR="005D378D"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Yul</w:t>
      </w:r>
      <w:r w:rsidR="005D378D" w:rsidRPr="00AF15FF">
        <w:rPr>
          <w:rFonts w:ascii="Times New Roman" w:hAnsi="Times New Roman" w:cs="Times New Roman"/>
          <w:sz w:val="28"/>
          <w:szCs w:val="28"/>
          <w:lang w:val="en-US"/>
        </w:rPr>
        <w:t>e</w:t>
      </w:r>
      <w:r w:rsidR="00055395" w:rsidRPr="00AF15FF">
        <w:rPr>
          <w:rFonts w:ascii="Times New Roman" w:hAnsi="Times New Roman" w:cs="Times New Roman"/>
          <w:sz w:val="28"/>
          <w:szCs w:val="28"/>
          <w:vertAlign w:val="superscript"/>
          <w:lang w:val="en-US"/>
        </w:rPr>
        <w:t>[13]</w:t>
      </w:r>
      <w:r w:rsidRPr="00AF15FF">
        <w:rPr>
          <w:rFonts w:ascii="Times New Roman" w:hAnsi="Times New Roman" w:cs="Times New Roman"/>
          <w:sz w:val="28"/>
          <w:szCs w:val="28"/>
          <w:lang w:val="en-US"/>
        </w:rPr>
        <w:t xml:space="preserve"> purely mathematically proved that in the case of free crossing in the population of heterozygous forms, there is an equilibrium between the number of dominant and recessive forms. Continued these studies Hardy</w:t>
      </w:r>
      <w:r w:rsidR="00055395" w:rsidRPr="00AF15FF">
        <w:rPr>
          <w:rFonts w:ascii="Times New Roman" w:hAnsi="Times New Roman" w:cs="Times New Roman"/>
          <w:sz w:val="28"/>
          <w:szCs w:val="28"/>
          <w:vertAlign w:val="superscript"/>
          <w:lang w:val="en-US"/>
        </w:rPr>
        <w:t>[14]</w:t>
      </w:r>
      <w:r w:rsidRPr="00AF15FF">
        <w:rPr>
          <w:rFonts w:ascii="Times New Roman" w:hAnsi="Times New Roman" w:cs="Times New Roman"/>
          <w:sz w:val="28"/>
          <w:szCs w:val="28"/>
          <w:lang w:val="en-US"/>
        </w:rPr>
        <w:t>, who derived the formula for the distribution of genotypes in freely crossbreeding populations. Regardless of him and even earlier, Weinberg</w:t>
      </w:r>
      <w:r w:rsidR="00055395" w:rsidRPr="00AF15FF">
        <w:rPr>
          <w:rFonts w:ascii="Times New Roman" w:hAnsi="Times New Roman" w:cs="Times New Roman"/>
          <w:sz w:val="28"/>
          <w:szCs w:val="28"/>
          <w:vertAlign w:val="superscript"/>
          <w:lang w:val="en-US"/>
        </w:rPr>
        <w:t>[15]</w:t>
      </w:r>
      <w:r w:rsidR="00B51F20"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established the</w:t>
      </w:r>
      <w:r w:rsidR="00B75FE1" w:rsidRPr="00AF15FF">
        <w:rPr>
          <w:rFonts w:ascii="Times New Roman" w:hAnsi="Times New Roman" w:cs="Times New Roman"/>
          <w:sz w:val="28"/>
          <w:szCs w:val="28"/>
          <w:lang w:val="en-US"/>
        </w:rPr>
        <w:t xml:space="preserve"> same formula. This formula was </w:t>
      </w:r>
      <w:r w:rsidRPr="00AF15FF">
        <w:rPr>
          <w:rFonts w:ascii="Times New Roman" w:hAnsi="Times New Roman" w:cs="Times New Roman"/>
          <w:sz w:val="28"/>
          <w:szCs w:val="28"/>
          <w:lang w:val="en-US"/>
        </w:rPr>
        <w:t xml:space="preserve">called </w:t>
      </w:r>
      <w:r w:rsidR="00B75FE1" w:rsidRPr="00AF15FF">
        <w:rPr>
          <w:rFonts w:ascii="Times New Roman" w:hAnsi="Times New Roman" w:cs="Times New Roman"/>
          <w:sz w:val="28"/>
          <w:szCs w:val="28"/>
          <w:lang w:val="en-US"/>
        </w:rPr>
        <w:t>as</w:t>
      </w:r>
      <w:r w:rsidR="005D378D" w:rsidRPr="00AF15FF">
        <w:rPr>
          <w:rFonts w:ascii="Times New Roman" w:hAnsi="Times New Roman" w:cs="Times New Roman"/>
          <w:sz w:val="28"/>
          <w:szCs w:val="28"/>
          <w:lang w:val="en-US"/>
        </w:rPr>
        <w:t xml:space="preserve"> </w:t>
      </w:r>
      <w:r w:rsidR="00B75FE1" w:rsidRPr="00AF15FF">
        <w:rPr>
          <w:rFonts w:ascii="Times New Roman" w:hAnsi="Times New Roman" w:cs="Times New Roman"/>
          <w:sz w:val="28"/>
          <w:szCs w:val="28"/>
          <w:lang w:val="en-US"/>
        </w:rPr>
        <w:t xml:space="preserve">principle </w:t>
      </w:r>
      <w:r w:rsidRPr="00AF15FF">
        <w:rPr>
          <w:rFonts w:ascii="Times New Roman" w:hAnsi="Times New Roman" w:cs="Times New Roman"/>
          <w:sz w:val="28"/>
          <w:szCs w:val="28"/>
          <w:lang w:val="en-US"/>
        </w:rPr>
        <w:t>the Hardy</w:t>
      </w:r>
      <w:r w:rsidR="00B51F20"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t>
      </w:r>
      <w:r w:rsidR="00B51F20"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Weinberg and became widespread. However, for the mathematical derivation of this formula, very strong assumptions are used:</w:t>
      </w:r>
      <w:r w:rsidR="00B51F20" w:rsidRPr="00AF15FF">
        <w:rPr>
          <w:rFonts w:ascii="Times New Roman" w:hAnsi="Times New Roman" w:cs="Times New Roman"/>
          <w:sz w:val="28"/>
          <w:szCs w:val="28"/>
          <w:lang w:val="en-US"/>
        </w:rPr>
        <w:t xml:space="preserve"> lack of choice in organisms, infinity of the population, accidental crossing of the population's organisms with each other, uniform distribution of male and female individuals, absence of mutation and genetic drift. The totality of these assumptions precludes the possibility of realizing such </w:t>
      </w:r>
      <w:r w:rsidR="00B51F20" w:rsidRPr="00AF15FF">
        <w:rPr>
          <w:rFonts w:ascii="Times New Roman" w:hAnsi="Times New Roman" w:cs="Times New Roman"/>
          <w:sz w:val="28"/>
          <w:szCs w:val="28"/>
          <w:lang w:val="en-US"/>
        </w:rPr>
        <w:lastRenderedPageBreak/>
        <w:t>populations in nature. The</w:t>
      </w:r>
      <w:r w:rsidR="00B75FE1" w:rsidRPr="00AF15FF">
        <w:rPr>
          <w:rFonts w:ascii="Times New Roman" w:hAnsi="Times New Roman" w:cs="Times New Roman"/>
          <w:sz w:val="28"/>
          <w:szCs w:val="28"/>
          <w:lang w:val="en-US"/>
        </w:rPr>
        <w:t>refore, this principle can</w:t>
      </w:r>
      <w:r w:rsidR="00B51F20" w:rsidRPr="00AF15FF">
        <w:rPr>
          <w:rFonts w:ascii="Times New Roman" w:hAnsi="Times New Roman" w:cs="Times New Roman"/>
          <w:sz w:val="28"/>
          <w:szCs w:val="28"/>
          <w:lang w:val="en-US"/>
        </w:rPr>
        <w:t>not be confirmed experimentally. Its only advantage is that it has equilibrium positions (a finite ratio of the numbers of dominant and recessive forms). However, these equilibrium positions are formed for any initial contents of these forms. Consequently, the set of equilibrium positions is a continuous manifold, and therefore they are asymptotically unstable</w:t>
      </w:r>
      <w:r w:rsidR="007946E7" w:rsidRPr="00AF15FF">
        <w:rPr>
          <w:rFonts w:ascii="Times New Roman" w:hAnsi="Times New Roman" w:cs="Times New Roman"/>
          <w:sz w:val="28"/>
          <w:szCs w:val="28"/>
          <w:lang w:val="en-US"/>
        </w:rPr>
        <w:t>, since any small perturbation can translate the system from one equilibrium position to another</w:t>
      </w:r>
      <w:r w:rsidR="00491900">
        <w:rPr>
          <w:rFonts w:ascii="Times New Roman" w:hAnsi="Times New Roman" w:cs="Times New Roman"/>
          <w:sz w:val="28"/>
          <w:szCs w:val="28"/>
          <w:vertAlign w:val="superscript"/>
          <w:lang w:val="en-US"/>
        </w:rPr>
        <w:t>[16,</w:t>
      </w:r>
      <w:r w:rsidR="00055395" w:rsidRPr="00AF15FF">
        <w:rPr>
          <w:rFonts w:ascii="Times New Roman" w:hAnsi="Times New Roman" w:cs="Times New Roman"/>
          <w:sz w:val="28"/>
          <w:szCs w:val="28"/>
          <w:vertAlign w:val="superscript"/>
          <w:lang w:val="en-US"/>
        </w:rPr>
        <w:t>17]</w:t>
      </w:r>
      <w:r w:rsidR="007946E7" w:rsidRPr="00AF15FF">
        <w:rPr>
          <w:rFonts w:ascii="Times New Roman" w:hAnsi="Times New Roman" w:cs="Times New Roman"/>
          <w:sz w:val="28"/>
          <w:szCs w:val="28"/>
          <w:lang w:val="en-US"/>
        </w:rPr>
        <w:t>. The combination of necessary mathematical conditions in the derivation of the Hardy</w:t>
      </w:r>
      <w:r w:rsidR="00822B91" w:rsidRPr="00AF15FF">
        <w:rPr>
          <w:rFonts w:ascii="Times New Roman" w:hAnsi="Times New Roman" w:cs="Times New Roman"/>
          <w:sz w:val="28"/>
          <w:szCs w:val="28"/>
          <w:lang w:val="en-US"/>
        </w:rPr>
        <w:t xml:space="preserve"> </w:t>
      </w:r>
      <w:r w:rsidR="007946E7" w:rsidRPr="00AF15FF">
        <w:rPr>
          <w:rFonts w:ascii="Times New Roman" w:hAnsi="Times New Roman" w:cs="Times New Roman"/>
          <w:sz w:val="28"/>
          <w:szCs w:val="28"/>
          <w:lang w:val="en-US"/>
        </w:rPr>
        <w:t xml:space="preserve">-Weinberg formula does not alleviate this advantage. </w:t>
      </w:r>
    </w:p>
    <w:p w:rsidR="00AF15FF" w:rsidRPr="00AF15FF" w:rsidRDefault="00AF15FF" w:rsidP="00AF15FF">
      <w:pPr>
        <w:spacing w:line="360" w:lineRule="auto"/>
        <w:jc w:val="both"/>
        <w:rPr>
          <w:rFonts w:ascii="Times New Roman" w:hAnsi="Times New Roman" w:cs="Times New Roman"/>
          <w:sz w:val="28"/>
          <w:szCs w:val="28"/>
          <w:lang w:val="en-US" w:eastAsia="zh-CN"/>
        </w:rPr>
      </w:pPr>
    </w:p>
    <w:p w:rsidR="00AF15FF" w:rsidRPr="00AF15FF" w:rsidRDefault="00AF15FF" w:rsidP="00AF15FF">
      <w:pPr>
        <w:spacing w:line="360" w:lineRule="auto"/>
        <w:jc w:val="both"/>
        <w:rPr>
          <w:rFonts w:ascii="Times New Roman" w:hAnsi="Times New Roman" w:cs="Times New Roman"/>
          <w:b/>
          <w:sz w:val="28"/>
          <w:szCs w:val="28"/>
          <w:lang w:val="en-US"/>
        </w:rPr>
      </w:pPr>
      <w:r w:rsidRPr="00AF15FF">
        <w:rPr>
          <w:rFonts w:ascii="Times New Roman" w:hAnsi="Times New Roman" w:cs="Times New Roman"/>
          <w:b/>
          <w:sz w:val="28"/>
          <w:szCs w:val="28"/>
          <w:lang w:val="en-US"/>
        </w:rPr>
        <w:t>METHODS</w:t>
      </w:r>
    </w:p>
    <w:p w:rsidR="00A36B45" w:rsidRPr="00AF15FF" w:rsidRDefault="007946E7" w:rsidP="00AF15FF">
      <w:pPr>
        <w:spacing w:line="360" w:lineRule="auto"/>
        <w:jc w:val="both"/>
        <w:rPr>
          <w:rFonts w:ascii="Times New Roman" w:hAnsi="Times New Roman" w:cs="Times New Roman"/>
          <w:sz w:val="28"/>
          <w:szCs w:val="28"/>
          <w:lang w:val="en-US" w:eastAsia="zh-CN"/>
        </w:rPr>
      </w:pPr>
      <w:r w:rsidRPr="00AF15FF">
        <w:rPr>
          <w:rFonts w:ascii="Times New Roman" w:hAnsi="Times New Roman" w:cs="Times New Roman"/>
          <w:sz w:val="28"/>
          <w:szCs w:val="28"/>
          <w:lang w:val="en-US"/>
        </w:rPr>
        <w:t>In this paper</w:t>
      </w:r>
      <w:r w:rsidR="00B75FE1" w:rsidRPr="00AF15FF">
        <w:rPr>
          <w:rFonts w:ascii="Times New Roman" w:hAnsi="Times New Roman" w:cs="Times New Roman"/>
          <w:sz w:val="28"/>
          <w:szCs w:val="28"/>
          <w:lang w:val="en-US"/>
        </w:rPr>
        <w:t>,</w:t>
      </w:r>
      <w:r w:rsidRPr="00AF15FF">
        <w:rPr>
          <w:rFonts w:ascii="Times New Roman" w:hAnsi="Times New Roman" w:cs="Times New Roman"/>
          <w:sz w:val="28"/>
          <w:szCs w:val="28"/>
          <w:lang w:val="en-US"/>
        </w:rPr>
        <w:t xml:space="preserve"> </w:t>
      </w:r>
      <w:r w:rsidR="00D733A0" w:rsidRPr="00AF15FF">
        <w:rPr>
          <w:rFonts w:ascii="Times New Roman" w:hAnsi="Times New Roman" w:cs="Times New Roman"/>
          <w:sz w:val="28"/>
          <w:szCs w:val="28"/>
          <w:lang w:val="en-US"/>
        </w:rPr>
        <w:t>a mathematical analysis of the sequences of obtaining the values ​​of the number of phenotypes of organisms in Mendel's experiments was carried out. It is found that the patterns of inheritance of constant - differing sings, experimentally established by Mendel, are described by special algebraic relations, the basis of which are geometric progressions. Mendel and subsequent researchers did not pay attention to this. Naturally, Mendel could not trace the patterns of inheritance on experiments with a large number of generations. However, the mathematical model obtained in this paper, accurately confirmed by Mendel's opaque in the field of conditions of their conduct, allows one to cram into the inheritance processes of sings with a large number of generations.</w:t>
      </w:r>
      <w:r w:rsidR="00A36B45" w:rsidRPr="00AF15FF">
        <w:rPr>
          <w:rFonts w:ascii="Times New Roman" w:hAnsi="Times New Roman" w:cs="Times New Roman"/>
          <w:sz w:val="28"/>
          <w:szCs w:val="28"/>
          <w:lang w:val="en-US"/>
        </w:rPr>
        <w:t xml:space="preserve"> A numerical and qualitative analysis of the equations of the mathematical model with an increase in the number of generations with an arbitrary number of pairs of constant</w:t>
      </w:r>
      <w:r w:rsidR="009D40BB" w:rsidRPr="00AF15FF">
        <w:rPr>
          <w:rFonts w:ascii="Times New Roman" w:hAnsi="Times New Roman" w:cs="Times New Roman"/>
          <w:sz w:val="28"/>
          <w:szCs w:val="28"/>
          <w:lang w:val="en-US"/>
        </w:rPr>
        <w:t xml:space="preserve"> </w:t>
      </w:r>
      <w:r w:rsidR="00A36B45" w:rsidRPr="00AF15FF">
        <w:rPr>
          <w:rFonts w:ascii="Times New Roman" w:hAnsi="Times New Roman" w:cs="Times New Roman"/>
          <w:sz w:val="28"/>
          <w:szCs w:val="28"/>
          <w:lang w:val="en-US"/>
        </w:rPr>
        <w:t>-</w:t>
      </w:r>
      <w:r w:rsidR="009D40BB" w:rsidRPr="00AF15FF">
        <w:rPr>
          <w:rFonts w:ascii="Times New Roman" w:hAnsi="Times New Roman" w:cs="Times New Roman"/>
          <w:sz w:val="28"/>
          <w:szCs w:val="28"/>
          <w:lang w:val="en-US"/>
        </w:rPr>
        <w:t xml:space="preserve"> </w:t>
      </w:r>
      <w:r w:rsidR="00A36B45" w:rsidRPr="00AF15FF">
        <w:rPr>
          <w:rFonts w:ascii="Times New Roman" w:hAnsi="Times New Roman" w:cs="Times New Roman"/>
          <w:sz w:val="28"/>
          <w:szCs w:val="28"/>
          <w:lang w:val="en-US"/>
        </w:rPr>
        <w:t>differing features was carried out.</w:t>
      </w:r>
      <w:r w:rsidR="00D733A0" w:rsidRPr="00AF15FF">
        <w:rPr>
          <w:rFonts w:ascii="Times New Roman" w:hAnsi="Times New Roman" w:cs="Times New Roman"/>
          <w:sz w:val="28"/>
          <w:szCs w:val="28"/>
          <w:lang w:val="en-US"/>
        </w:rPr>
        <w:t xml:space="preserve"> </w:t>
      </w:r>
    </w:p>
    <w:p w:rsidR="00AF15FF" w:rsidRDefault="00AF15FF" w:rsidP="00AF15FF">
      <w:pPr>
        <w:spacing w:line="360" w:lineRule="auto"/>
        <w:jc w:val="both"/>
        <w:rPr>
          <w:rFonts w:ascii="Times New Roman" w:hAnsi="Times New Roman" w:cs="Times New Roman"/>
          <w:sz w:val="28"/>
          <w:szCs w:val="28"/>
          <w:lang w:val="en-US" w:eastAsia="zh-CN"/>
        </w:rPr>
      </w:pPr>
    </w:p>
    <w:p w:rsidR="002A099B" w:rsidRPr="00AF15FF" w:rsidRDefault="002A099B" w:rsidP="00AF15FF">
      <w:pPr>
        <w:spacing w:line="360" w:lineRule="auto"/>
        <w:jc w:val="both"/>
        <w:rPr>
          <w:rFonts w:ascii="Times New Roman" w:hAnsi="Times New Roman" w:cs="Times New Roman"/>
          <w:sz w:val="28"/>
          <w:szCs w:val="28"/>
          <w:lang w:val="en-US" w:eastAsia="zh-CN"/>
        </w:rPr>
      </w:pPr>
    </w:p>
    <w:p w:rsidR="00AF15FF" w:rsidRPr="00AF15FF" w:rsidRDefault="00AF15FF" w:rsidP="00AF15FF">
      <w:pPr>
        <w:spacing w:line="360" w:lineRule="auto"/>
        <w:jc w:val="both"/>
        <w:rPr>
          <w:rFonts w:ascii="Times New Roman" w:hAnsi="Times New Roman" w:cs="Times New Roman"/>
          <w:b/>
          <w:sz w:val="28"/>
          <w:szCs w:val="28"/>
          <w:lang w:val="en-US"/>
        </w:rPr>
      </w:pPr>
      <w:r w:rsidRPr="00AF15FF">
        <w:rPr>
          <w:rFonts w:ascii="Times New Roman" w:hAnsi="Times New Roman" w:cs="Times New Roman"/>
          <w:b/>
          <w:sz w:val="28"/>
          <w:szCs w:val="28"/>
          <w:lang w:val="en-US"/>
        </w:rPr>
        <w:lastRenderedPageBreak/>
        <w:t>RESULTS</w:t>
      </w:r>
    </w:p>
    <w:p w:rsidR="00440EA8" w:rsidRPr="00AF15FF" w:rsidRDefault="001D380D" w:rsidP="00AF15FF">
      <w:pPr>
        <w:spacing w:line="360" w:lineRule="auto"/>
        <w:jc w:val="both"/>
        <w:rPr>
          <w:rFonts w:ascii="Times New Roman" w:hAnsi="Times New Roman" w:cs="Times New Roman"/>
          <w:sz w:val="28"/>
          <w:szCs w:val="28"/>
          <w:lang w:val="en-US" w:eastAsia="zh-CN"/>
        </w:rPr>
      </w:pPr>
      <w:r w:rsidRPr="00AF15FF">
        <w:rPr>
          <w:rFonts w:ascii="Times New Roman" w:hAnsi="Times New Roman" w:cs="Times New Roman"/>
          <w:sz w:val="28"/>
          <w:szCs w:val="28"/>
          <w:lang w:val="en-US"/>
        </w:rPr>
        <w:t xml:space="preserve">There is shown that in the mathematical model of Mendel's experiments, based on real patterns of plant development, there are equilibrium positions between the dominant and recessive forms. It is shown that with an increase in the number of generations of the number all of dominant and recessive phenotypes of organisms with any number of sings quickly equalize and then synchronously (in the absence of death of organisms) increase together. </w:t>
      </w:r>
      <w:r w:rsidR="00440EA8" w:rsidRPr="00AF15FF">
        <w:rPr>
          <w:rFonts w:ascii="Times New Roman" w:hAnsi="Times New Roman" w:cs="Times New Roman"/>
          <w:sz w:val="28"/>
          <w:szCs w:val="28"/>
          <w:lang w:val="en-US"/>
        </w:rPr>
        <w:t>In this case, the system asymptotically strive to achieve an isolated stable equilibrium position of the node type in a multidimensional space with coordinates in the form of quantities inversely proportional to the number of different phenotypes of organisms.</w:t>
      </w:r>
      <w:r w:rsidRPr="00AF15FF">
        <w:rPr>
          <w:rFonts w:ascii="Times New Roman" w:hAnsi="Times New Roman" w:cs="Times New Roman"/>
          <w:sz w:val="28"/>
          <w:szCs w:val="28"/>
          <w:lang w:val="en-US"/>
        </w:rPr>
        <w:t xml:space="preserve"> </w:t>
      </w:r>
    </w:p>
    <w:p w:rsidR="00AF15FF" w:rsidRPr="00AF15FF" w:rsidRDefault="00AF15FF" w:rsidP="00AF15FF">
      <w:pPr>
        <w:spacing w:line="360" w:lineRule="auto"/>
        <w:jc w:val="both"/>
        <w:rPr>
          <w:rFonts w:ascii="Times New Roman" w:hAnsi="Times New Roman" w:cs="Times New Roman"/>
          <w:sz w:val="28"/>
          <w:szCs w:val="28"/>
          <w:lang w:val="en-US" w:eastAsia="zh-CN"/>
        </w:rPr>
      </w:pPr>
    </w:p>
    <w:p w:rsidR="00AF15FF" w:rsidRPr="00AF15FF" w:rsidRDefault="00AF15FF" w:rsidP="00AF15FF">
      <w:pPr>
        <w:spacing w:line="360" w:lineRule="auto"/>
        <w:jc w:val="both"/>
        <w:rPr>
          <w:rFonts w:ascii="Times New Roman" w:hAnsi="Times New Roman" w:cs="Times New Roman"/>
          <w:b/>
          <w:sz w:val="28"/>
          <w:szCs w:val="28"/>
          <w:lang w:val="en-US" w:eastAsia="zh-CN"/>
        </w:rPr>
      </w:pPr>
      <w:r w:rsidRPr="00AF15FF">
        <w:rPr>
          <w:rFonts w:ascii="Times New Roman" w:hAnsi="Times New Roman" w:cs="Times New Roman"/>
          <w:b/>
          <w:sz w:val="28"/>
          <w:szCs w:val="28"/>
          <w:lang w:val="en-US"/>
        </w:rPr>
        <w:t>DISCUSSION</w:t>
      </w:r>
    </w:p>
    <w:p w:rsidR="00AF15FF" w:rsidRPr="00AF15FF" w:rsidRDefault="00C538DD" w:rsidP="00AF15FF">
      <w:pPr>
        <w:spacing w:line="360" w:lineRule="auto"/>
        <w:jc w:val="both"/>
        <w:rPr>
          <w:rFonts w:ascii="Times New Roman" w:hAnsi="Times New Roman" w:cs="Times New Roman"/>
          <w:sz w:val="28"/>
          <w:szCs w:val="28"/>
          <w:lang w:val="en-US" w:eastAsia="zh-CN"/>
        </w:rPr>
      </w:pPr>
      <w:r w:rsidRPr="00AF15FF">
        <w:rPr>
          <w:rFonts w:ascii="Times New Roman" w:hAnsi="Times New Roman" w:cs="Times New Roman"/>
          <w:sz w:val="28"/>
          <w:szCs w:val="28"/>
          <w:lang w:val="en-US"/>
        </w:rPr>
        <w:t>Thus,</w:t>
      </w:r>
      <w:r w:rsidR="007946E7"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for finding equilibrium positions </w:t>
      </w:r>
      <w:r w:rsidR="007946E7" w:rsidRPr="00AF15FF">
        <w:rPr>
          <w:rFonts w:ascii="Times New Roman" w:hAnsi="Times New Roman" w:cs="Times New Roman"/>
          <w:sz w:val="28"/>
          <w:szCs w:val="28"/>
          <w:lang w:val="en-US"/>
        </w:rPr>
        <w:t>there is no need to use such stringent conditions</w:t>
      </w:r>
      <w:r w:rsidRPr="00AF15FF">
        <w:rPr>
          <w:rFonts w:ascii="Times New Roman" w:hAnsi="Times New Roman" w:cs="Times New Roman"/>
          <w:sz w:val="28"/>
          <w:szCs w:val="28"/>
          <w:lang w:val="en-US"/>
        </w:rPr>
        <w:t xml:space="preserve"> which definition of the Hardy – Weinberg principle</w:t>
      </w:r>
      <w:r w:rsidR="007946E7" w:rsidRPr="00AF15FF">
        <w:rPr>
          <w:rFonts w:ascii="Times New Roman" w:hAnsi="Times New Roman" w:cs="Times New Roman"/>
          <w:sz w:val="28"/>
          <w:szCs w:val="28"/>
          <w:lang w:val="en-US"/>
        </w:rPr>
        <w:t>. Moreover,</w:t>
      </w:r>
      <w:r w:rsidR="00B75FE1" w:rsidRPr="00AF15FF">
        <w:rPr>
          <w:rFonts w:ascii="Times New Roman" w:hAnsi="Times New Roman" w:cs="Times New Roman"/>
          <w:sz w:val="28"/>
          <w:szCs w:val="28"/>
          <w:lang w:val="en-US"/>
        </w:rPr>
        <w:t xml:space="preserve"> the regularities obtained by</w:t>
      </w:r>
      <w:r w:rsidR="007946E7" w:rsidRPr="00AF15FF">
        <w:rPr>
          <w:rFonts w:ascii="Times New Roman" w:hAnsi="Times New Roman" w:cs="Times New Roman"/>
          <w:sz w:val="28"/>
          <w:szCs w:val="28"/>
          <w:lang w:val="en-US"/>
        </w:rPr>
        <w:t xml:space="preserve"> Mendel are based on clear biological processes in cells, in chromosomes.</w:t>
      </w:r>
      <w:r w:rsidRPr="00AF15FF">
        <w:rPr>
          <w:rFonts w:ascii="Times New Roman" w:hAnsi="Times New Roman" w:cs="Times New Roman"/>
          <w:sz w:val="28"/>
          <w:szCs w:val="28"/>
          <w:lang w:val="en-US"/>
        </w:rPr>
        <w:t xml:space="preserve"> Moreover, the behavior of the system in the vicinity of the equilibrium position of the mathematical model of Mendel's experiments has a clear physical meaning. </w:t>
      </w:r>
      <w:r w:rsidR="007946E7" w:rsidRPr="00AF15FF">
        <w:rPr>
          <w:rFonts w:ascii="Times New Roman" w:hAnsi="Times New Roman" w:cs="Times New Roman"/>
          <w:sz w:val="28"/>
          <w:szCs w:val="28"/>
          <w:lang w:val="en-US"/>
        </w:rPr>
        <w:t>While one of the authors of the Hardy</w:t>
      </w:r>
      <w:r w:rsidR="00822B91" w:rsidRPr="00AF15FF">
        <w:rPr>
          <w:rFonts w:ascii="Times New Roman" w:hAnsi="Times New Roman" w:cs="Times New Roman"/>
          <w:sz w:val="28"/>
          <w:szCs w:val="28"/>
          <w:lang w:val="en-US"/>
        </w:rPr>
        <w:t xml:space="preserve"> </w:t>
      </w:r>
      <w:r w:rsidR="007946E7" w:rsidRPr="00AF15FF">
        <w:rPr>
          <w:rFonts w:ascii="Times New Roman" w:hAnsi="Times New Roman" w:cs="Times New Roman"/>
          <w:sz w:val="28"/>
          <w:szCs w:val="28"/>
          <w:lang w:val="en-US"/>
        </w:rPr>
        <w:t>-Weinberg principle wrote that</w:t>
      </w:r>
      <w:r w:rsidR="00B75FE1" w:rsidRPr="00AF15FF">
        <w:rPr>
          <w:rFonts w:ascii="Times New Roman" w:hAnsi="Times New Roman" w:cs="Times New Roman"/>
          <w:sz w:val="28"/>
          <w:szCs w:val="28"/>
          <w:lang w:val="en-US"/>
        </w:rPr>
        <w:t>,</w:t>
      </w:r>
      <w:r w:rsidR="007946E7" w:rsidRPr="00AF15FF">
        <w:rPr>
          <w:rFonts w:ascii="Times New Roman" w:hAnsi="Times New Roman" w:cs="Times New Roman"/>
          <w:sz w:val="28"/>
          <w:szCs w:val="28"/>
          <w:lang w:val="en-US"/>
        </w:rPr>
        <w:t xml:space="preserve"> a purely mathematical probabilistic description of random crossing is caused by the impossibility of having any physical justification for it</w:t>
      </w:r>
      <w:r w:rsidR="00055395" w:rsidRPr="00AF15FF">
        <w:rPr>
          <w:rFonts w:ascii="Times New Roman" w:hAnsi="Times New Roman" w:cs="Times New Roman"/>
          <w:sz w:val="28"/>
          <w:szCs w:val="28"/>
          <w:vertAlign w:val="superscript"/>
          <w:lang w:val="en-US"/>
        </w:rPr>
        <w:t>[13]</w:t>
      </w:r>
      <w:r w:rsidR="007946E7" w:rsidRPr="00AF15FF">
        <w:rPr>
          <w:rFonts w:ascii="Times New Roman" w:hAnsi="Times New Roman" w:cs="Times New Roman"/>
          <w:sz w:val="28"/>
          <w:szCs w:val="28"/>
          <w:lang w:val="en-US"/>
        </w:rPr>
        <w:t>.</w:t>
      </w:r>
      <w:r w:rsidR="00406B90" w:rsidRPr="00AF15FF">
        <w:rPr>
          <w:rFonts w:ascii="Times New Roman" w:hAnsi="Times New Roman" w:cs="Times New Roman"/>
          <w:sz w:val="28"/>
          <w:szCs w:val="28"/>
          <w:lang w:val="en-US"/>
        </w:rPr>
        <w:t xml:space="preserve"> </w:t>
      </w:r>
    </w:p>
    <w:p w:rsidR="00984421" w:rsidRPr="00AF15FF" w:rsidRDefault="00B75FE1"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In the experiments of </w:t>
      </w:r>
      <w:r w:rsidR="00984421" w:rsidRPr="00AF15FF">
        <w:rPr>
          <w:rFonts w:ascii="Times New Roman" w:hAnsi="Times New Roman" w:cs="Times New Roman"/>
          <w:sz w:val="28"/>
          <w:szCs w:val="28"/>
          <w:lang w:val="en-US"/>
        </w:rPr>
        <w:t>Mendel, the plants were pollinated by self</w:t>
      </w:r>
      <w:r w:rsidR="00822B91" w:rsidRPr="00AF15FF">
        <w:rPr>
          <w:rFonts w:ascii="Times New Roman" w:hAnsi="Times New Roman" w:cs="Times New Roman"/>
          <w:sz w:val="28"/>
          <w:szCs w:val="28"/>
          <w:lang w:val="en-US"/>
        </w:rPr>
        <w:t xml:space="preserve"> </w:t>
      </w:r>
      <w:r w:rsidR="00984421" w:rsidRPr="00AF15FF">
        <w:rPr>
          <w:rFonts w:ascii="Times New Roman" w:hAnsi="Times New Roman" w:cs="Times New Roman"/>
          <w:sz w:val="28"/>
          <w:szCs w:val="28"/>
          <w:lang w:val="en-US"/>
        </w:rPr>
        <w:t>-</w:t>
      </w:r>
      <w:r w:rsidR="00822B91" w:rsidRPr="00AF15FF">
        <w:rPr>
          <w:rFonts w:ascii="Times New Roman" w:hAnsi="Times New Roman" w:cs="Times New Roman"/>
          <w:sz w:val="28"/>
          <w:szCs w:val="28"/>
          <w:lang w:val="en-US"/>
        </w:rPr>
        <w:t xml:space="preserve"> </w:t>
      </w:r>
      <w:r w:rsidR="00984421" w:rsidRPr="00AF15FF">
        <w:rPr>
          <w:rFonts w:ascii="Times New Roman" w:hAnsi="Times New Roman" w:cs="Times New Roman"/>
          <w:sz w:val="28"/>
          <w:szCs w:val="28"/>
          <w:lang w:val="en-US"/>
        </w:rPr>
        <w:t>pollination, since many plants are pollinated by this method</w:t>
      </w:r>
      <w:r w:rsidR="00055395" w:rsidRPr="00AF15FF">
        <w:rPr>
          <w:rFonts w:ascii="Times New Roman" w:hAnsi="Times New Roman" w:cs="Times New Roman"/>
          <w:sz w:val="28"/>
          <w:szCs w:val="28"/>
          <w:vertAlign w:val="superscript"/>
          <w:lang w:val="en-US"/>
        </w:rPr>
        <w:t>[18]</w:t>
      </w:r>
      <w:r w:rsidR="00984421" w:rsidRPr="00AF15FF">
        <w:rPr>
          <w:rFonts w:ascii="Times New Roman" w:hAnsi="Times New Roman" w:cs="Times New Roman"/>
          <w:sz w:val="28"/>
          <w:szCs w:val="28"/>
          <w:lang w:val="en-US"/>
        </w:rPr>
        <w:t>. In addition, recently in the neurobiology of plants convincingly shown</w:t>
      </w:r>
      <w:r w:rsidR="00055395" w:rsidRPr="00AF15FF">
        <w:rPr>
          <w:rFonts w:ascii="Times New Roman" w:hAnsi="Times New Roman" w:cs="Times New Roman"/>
          <w:sz w:val="28"/>
          <w:szCs w:val="28"/>
          <w:vertAlign w:val="superscript"/>
          <w:lang w:val="en-US"/>
        </w:rPr>
        <w:t>[19]</w:t>
      </w:r>
      <w:r w:rsidR="00984421" w:rsidRPr="00AF15FF">
        <w:rPr>
          <w:rFonts w:ascii="Times New Roman" w:hAnsi="Times New Roman" w:cs="Times New Roman"/>
          <w:sz w:val="28"/>
          <w:szCs w:val="28"/>
          <w:lang w:val="en-US"/>
        </w:rPr>
        <w:t xml:space="preserve"> that even in cross</w:t>
      </w:r>
      <w:r w:rsidR="00C538DD" w:rsidRPr="00AF15FF">
        <w:rPr>
          <w:rFonts w:ascii="Times New Roman" w:hAnsi="Times New Roman" w:cs="Times New Roman"/>
          <w:sz w:val="28"/>
          <w:szCs w:val="28"/>
          <w:lang w:val="en-US"/>
        </w:rPr>
        <w:t xml:space="preserve"> </w:t>
      </w:r>
      <w:r w:rsidR="00984421" w:rsidRPr="00AF15FF">
        <w:rPr>
          <w:rFonts w:ascii="Times New Roman" w:hAnsi="Times New Roman" w:cs="Times New Roman"/>
          <w:sz w:val="28"/>
          <w:szCs w:val="28"/>
          <w:lang w:val="en-US"/>
        </w:rPr>
        <w:t>-</w:t>
      </w:r>
      <w:r w:rsidR="00C538DD" w:rsidRPr="00AF15FF">
        <w:rPr>
          <w:rFonts w:ascii="Times New Roman" w:hAnsi="Times New Roman" w:cs="Times New Roman"/>
          <w:sz w:val="28"/>
          <w:szCs w:val="28"/>
          <w:lang w:val="en-US"/>
        </w:rPr>
        <w:t xml:space="preserve"> </w:t>
      </w:r>
      <w:r w:rsidR="00984421" w:rsidRPr="00AF15FF">
        <w:rPr>
          <w:rFonts w:ascii="Times New Roman" w:hAnsi="Times New Roman" w:cs="Times New Roman"/>
          <w:sz w:val="28"/>
          <w:szCs w:val="28"/>
          <w:lang w:val="en-US"/>
        </w:rPr>
        <w:t>pollination, for example, bees, insects pollinate plants not in a random way. The so</w:t>
      </w:r>
      <w:r w:rsidR="00C538DD" w:rsidRPr="00AF15FF">
        <w:rPr>
          <w:rFonts w:ascii="Times New Roman" w:hAnsi="Times New Roman" w:cs="Times New Roman"/>
          <w:sz w:val="28"/>
          <w:szCs w:val="28"/>
          <w:lang w:val="en-US"/>
        </w:rPr>
        <w:t xml:space="preserve"> </w:t>
      </w:r>
      <w:r w:rsidR="00984421" w:rsidRPr="00AF15FF">
        <w:rPr>
          <w:rFonts w:ascii="Times New Roman" w:hAnsi="Times New Roman" w:cs="Times New Roman"/>
          <w:sz w:val="28"/>
          <w:szCs w:val="28"/>
          <w:lang w:val="en-US"/>
        </w:rPr>
        <w:t>-</w:t>
      </w:r>
      <w:r w:rsidR="00C538DD" w:rsidRPr="00AF15FF">
        <w:rPr>
          <w:rFonts w:ascii="Times New Roman" w:hAnsi="Times New Roman" w:cs="Times New Roman"/>
          <w:sz w:val="28"/>
          <w:szCs w:val="28"/>
          <w:lang w:val="en-US"/>
        </w:rPr>
        <w:t xml:space="preserve"> </w:t>
      </w:r>
      <w:r w:rsidR="00984421" w:rsidRPr="00AF15FF">
        <w:rPr>
          <w:rFonts w:ascii="Times New Roman" w:hAnsi="Times New Roman" w:cs="Times New Roman"/>
          <w:sz w:val="28"/>
          <w:szCs w:val="28"/>
          <w:lang w:val="en-US"/>
        </w:rPr>
        <w:t xml:space="preserve">called "law of place" appears. The bees pollinate the plants of the species from which they started </w:t>
      </w:r>
      <w:r w:rsidR="00984421" w:rsidRPr="00AF15FF">
        <w:rPr>
          <w:rFonts w:ascii="Times New Roman" w:hAnsi="Times New Roman" w:cs="Times New Roman"/>
          <w:sz w:val="28"/>
          <w:szCs w:val="28"/>
          <w:lang w:val="en-US"/>
        </w:rPr>
        <w:lastRenderedPageBreak/>
        <w:t>to pollinate in the early morning. This manifests the intellectual ability of plants to manage the surrounding nature for their needs</w:t>
      </w:r>
      <w:r w:rsidR="00491900">
        <w:rPr>
          <w:rFonts w:ascii="Times New Roman" w:hAnsi="Times New Roman" w:cs="Times New Roman"/>
          <w:sz w:val="28"/>
          <w:szCs w:val="28"/>
          <w:vertAlign w:val="superscript"/>
          <w:lang w:val="en-US"/>
        </w:rPr>
        <w:t>[20,</w:t>
      </w:r>
      <w:r w:rsidR="00055395" w:rsidRPr="00AF15FF">
        <w:rPr>
          <w:rFonts w:ascii="Times New Roman" w:hAnsi="Times New Roman" w:cs="Times New Roman"/>
          <w:sz w:val="28"/>
          <w:szCs w:val="28"/>
          <w:vertAlign w:val="superscript"/>
          <w:lang w:val="en-US"/>
        </w:rPr>
        <w:t>21]</w:t>
      </w:r>
      <w:r w:rsidR="00984421" w:rsidRPr="00AF15FF">
        <w:rPr>
          <w:rFonts w:ascii="Times New Roman" w:hAnsi="Times New Roman" w:cs="Times New Roman"/>
          <w:sz w:val="28"/>
          <w:szCs w:val="28"/>
          <w:lang w:val="en-US"/>
        </w:rPr>
        <w:t>.</w:t>
      </w:r>
    </w:p>
    <w:p w:rsidR="003F56E2" w:rsidRPr="00AF15FF" w:rsidRDefault="003F56E2" w:rsidP="00AF15FF">
      <w:pPr>
        <w:spacing w:line="360" w:lineRule="auto"/>
        <w:jc w:val="both"/>
        <w:rPr>
          <w:rFonts w:ascii="Times New Roman" w:hAnsi="Times New Roman" w:cs="Times New Roman"/>
          <w:sz w:val="28"/>
          <w:szCs w:val="28"/>
          <w:lang w:val="en-US" w:eastAsia="zh-CN"/>
        </w:rPr>
      </w:pPr>
    </w:p>
    <w:p w:rsidR="00F60769" w:rsidRPr="00AF15FF" w:rsidRDefault="00F60769" w:rsidP="00AF15FF">
      <w:pPr>
        <w:spacing w:line="360" w:lineRule="auto"/>
        <w:jc w:val="both"/>
        <w:rPr>
          <w:rFonts w:ascii="Times New Roman" w:hAnsi="Times New Roman" w:cs="Times New Roman"/>
          <w:b/>
          <w:sz w:val="28"/>
          <w:szCs w:val="28"/>
          <w:lang w:val="en-US"/>
        </w:rPr>
      </w:pPr>
      <w:r w:rsidRPr="00AF15FF">
        <w:rPr>
          <w:rFonts w:ascii="Times New Roman" w:hAnsi="Times New Roman" w:cs="Times New Roman"/>
          <w:b/>
          <w:sz w:val="28"/>
          <w:szCs w:val="28"/>
          <w:lang w:val="en-US"/>
        </w:rPr>
        <w:t>MONO - HYBRID CROSS</w:t>
      </w:r>
      <w:r w:rsidR="00662083" w:rsidRPr="00AF15FF">
        <w:rPr>
          <w:rFonts w:ascii="Times New Roman" w:hAnsi="Times New Roman" w:cs="Times New Roman"/>
          <w:b/>
          <w:sz w:val="28"/>
          <w:szCs w:val="28"/>
          <w:lang w:val="en-US"/>
        </w:rPr>
        <w:t>ING</w:t>
      </w:r>
    </w:p>
    <w:p w:rsidR="00F60769" w:rsidRPr="00AF15FF" w:rsidRDefault="00F60769"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Mendel carefully selected </w:t>
      </w:r>
      <w:r w:rsidR="009D40BB" w:rsidRPr="00AF15FF">
        <w:rPr>
          <w:rFonts w:ascii="Times New Roman" w:hAnsi="Times New Roman" w:cs="Times New Roman"/>
          <w:sz w:val="28"/>
          <w:szCs w:val="28"/>
          <w:lang w:val="en-US"/>
        </w:rPr>
        <w:t>plants</w:t>
      </w:r>
      <w:r w:rsidRPr="00AF15FF">
        <w:rPr>
          <w:rFonts w:ascii="Times New Roman" w:hAnsi="Times New Roman" w:cs="Times New Roman"/>
          <w:sz w:val="28"/>
          <w:szCs w:val="28"/>
          <w:lang w:val="en-US"/>
        </w:rPr>
        <w:t xml:space="preserve"> so that they consistently had differing signs (constant</w:t>
      </w:r>
      <w:r w:rsidR="00662083"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-distinguishing signs) to determine the inheritance patterns of plant </w:t>
      </w:r>
      <w:r w:rsidR="00662083" w:rsidRPr="00AF15FF">
        <w:rPr>
          <w:rFonts w:ascii="Times New Roman" w:hAnsi="Times New Roman" w:cs="Times New Roman"/>
          <w:sz w:val="28"/>
          <w:szCs w:val="28"/>
          <w:lang w:val="en-US"/>
        </w:rPr>
        <w:t xml:space="preserve">sings. Now </w:t>
      </w:r>
      <w:r w:rsidRPr="00AF15FF">
        <w:rPr>
          <w:rFonts w:ascii="Times New Roman" w:hAnsi="Times New Roman" w:cs="Times New Roman"/>
          <w:sz w:val="28"/>
          <w:szCs w:val="28"/>
          <w:lang w:val="en-US"/>
        </w:rPr>
        <w:t>can</w:t>
      </w:r>
      <w:r w:rsidR="00662083" w:rsidRPr="00AF15FF">
        <w:rPr>
          <w:rFonts w:ascii="Times New Roman" w:hAnsi="Times New Roman" w:cs="Times New Roman"/>
          <w:sz w:val="28"/>
          <w:szCs w:val="28"/>
          <w:lang w:val="en-US"/>
        </w:rPr>
        <w:t xml:space="preserve"> to</w:t>
      </w:r>
      <w:r w:rsidRPr="00AF15FF">
        <w:rPr>
          <w:rFonts w:ascii="Times New Roman" w:hAnsi="Times New Roman" w:cs="Times New Roman"/>
          <w:sz w:val="28"/>
          <w:szCs w:val="28"/>
          <w:lang w:val="en-US"/>
        </w:rPr>
        <w:t xml:space="preserve"> say that, in accordance with the chromosome theory of heredity, two homozygous organisms were crossed, the homologous chromosomes of each of which contain two identical genes. One pair of genes (</w:t>
      </w:r>
      <w:r w:rsidRPr="00AF15FF">
        <w:rPr>
          <w:rFonts w:ascii="Times New Roman" w:hAnsi="Times New Roman" w:cs="Times New Roman"/>
          <w:i/>
          <w:sz w:val="28"/>
          <w:szCs w:val="28"/>
          <w:lang w:val="en-US"/>
        </w:rPr>
        <w:t>AA</w:t>
      </w:r>
      <w:r w:rsidRPr="00AF15FF">
        <w:rPr>
          <w:rFonts w:ascii="Times New Roman" w:hAnsi="Times New Roman" w:cs="Times New Roman"/>
          <w:sz w:val="28"/>
          <w:szCs w:val="28"/>
          <w:lang w:val="en-US"/>
        </w:rPr>
        <w:t xml:space="preserve">) in one organism corresponds to one </w:t>
      </w:r>
      <w:r w:rsidR="00662083" w:rsidRPr="00AF15FF">
        <w:rPr>
          <w:rFonts w:ascii="Times New Roman" w:hAnsi="Times New Roman" w:cs="Times New Roman"/>
          <w:sz w:val="28"/>
          <w:szCs w:val="28"/>
          <w:lang w:val="en-US"/>
        </w:rPr>
        <w:t>sing</w:t>
      </w:r>
      <w:r w:rsidRPr="00AF15FF">
        <w:rPr>
          <w:rFonts w:ascii="Times New Roman" w:hAnsi="Times New Roman" w:cs="Times New Roman"/>
          <w:sz w:val="28"/>
          <w:szCs w:val="28"/>
          <w:lang w:val="en-US"/>
        </w:rPr>
        <w:t xml:space="preserve"> (dominant), and the other pair of genes (</w:t>
      </w:r>
      <w:r w:rsidRPr="00AF15FF">
        <w:rPr>
          <w:rFonts w:ascii="Times New Roman" w:hAnsi="Times New Roman" w:cs="Times New Roman"/>
          <w:i/>
          <w:sz w:val="28"/>
          <w:szCs w:val="28"/>
          <w:lang w:val="en-US"/>
        </w:rPr>
        <w:t>aa</w:t>
      </w:r>
      <w:r w:rsidRPr="00AF15FF">
        <w:rPr>
          <w:rFonts w:ascii="Times New Roman" w:hAnsi="Times New Roman" w:cs="Times New Roman"/>
          <w:sz w:val="28"/>
          <w:szCs w:val="28"/>
          <w:lang w:val="en-US"/>
        </w:rPr>
        <w:t xml:space="preserve">) in another organism corresponds to another </w:t>
      </w:r>
      <w:r w:rsidR="00662083" w:rsidRPr="00AF15FF">
        <w:rPr>
          <w:rFonts w:ascii="Times New Roman" w:hAnsi="Times New Roman" w:cs="Times New Roman"/>
          <w:sz w:val="28"/>
          <w:szCs w:val="28"/>
          <w:lang w:val="en-US"/>
        </w:rPr>
        <w:t>sing</w:t>
      </w:r>
      <w:r w:rsidRPr="00AF15FF">
        <w:rPr>
          <w:rFonts w:ascii="Times New Roman" w:hAnsi="Times New Roman" w:cs="Times New Roman"/>
          <w:sz w:val="28"/>
          <w:szCs w:val="28"/>
          <w:lang w:val="en-US"/>
        </w:rPr>
        <w:t xml:space="preserve"> (recessive). This crossing is called monohybrid. In accordance with Mendel's first law, when crossing homozygous parent forms that differ in one pair of </w:t>
      </w:r>
      <w:r w:rsidR="00662083" w:rsidRPr="00AF15FF">
        <w:rPr>
          <w:rFonts w:ascii="Times New Roman" w:hAnsi="Times New Roman" w:cs="Times New Roman"/>
          <w:sz w:val="28"/>
          <w:szCs w:val="28"/>
          <w:lang w:val="en-US"/>
        </w:rPr>
        <w:t>sings</w:t>
      </w:r>
      <w:r w:rsidRPr="00AF15FF">
        <w:rPr>
          <w:rFonts w:ascii="Times New Roman" w:hAnsi="Times New Roman" w:cs="Times New Roman"/>
          <w:sz w:val="28"/>
          <w:szCs w:val="28"/>
          <w:lang w:val="en-US"/>
        </w:rPr>
        <w:t xml:space="preserve">, all hybrids of the first generation will be uniform both in genotype (gene composition, </w:t>
      </w:r>
      <w:r w:rsidRPr="00AF15FF">
        <w:rPr>
          <w:rFonts w:ascii="Times New Roman" w:hAnsi="Times New Roman" w:cs="Times New Roman"/>
          <w:i/>
          <w:sz w:val="28"/>
          <w:szCs w:val="28"/>
          <w:lang w:val="en-US"/>
        </w:rPr>
        <w:t>Aa</w:t>
      </w:r>
      <w:r w:rsidRPr="00AF15FF">
        <w:rPr>
          <w:rFonts w:ascii="Times New Roman" w:hAnsi="Times New Roman" w:cs="Times New Roman"/>
          <w:sz w:val="28"/>
          <w:szCs w:val="28"/>
          <w:lang w:val="en-US"/>
        </w:rPr>
        <w:t>) and in phenotype (appearance).</w:t>
      </w:r>
      <w:r w:rsidR="00662083" w:rsidRPr="00AF15FF">
        <w:rPr>
          <w:rFonts w:ascii="Times New Roman" w:hAnsi="Times New Roman" w:cs="Times New Roman"/>
          <w:sz w:val="28"/>
          <w:szCs w:val="28"/>
          <w:lang w:val="en-US"/>
        </w:rPr>
        <w:t xml:space="preserve"> </w:t>
      </w:r>
      <w:r w:rsidR="00FD5C85" w:rsidRPr="00AF15FF">
        <w:rPr>
          <w:rFonts w:ascii="Times New Roman" w:hAnsi="Times New Roman" w:cs="Times New Roman"/>
          <w:sz w:val="28"/>
          <w:szCs w:val="28"/>
          <w:lang w:val="en-US"/>
        </w:rPr>
        <w:t xml:space="preserve">When the first generation hybrids are crossed in accordance with the second Mendelian law, the predominance of the dominant sing over the recessive one in the ratio 3: 1 for the phenotype and 1: 2: 1 for the genotype will be observed in the offspring. This means that organisms of the first generation </w:t>
      </w:r>
      <w:r w:rsidR="00FD5C85" w:rsidRPr="00AF15FF">
        <w:rPr>
          <w:rFonts w:ascii="Times New Roman" w:hAnsi="Times New Roman" w:cs="Times New Roman"/>
          <w:position w:val="-12"/>
          <w:sz w:val="28"/>
          <w:szCs w:val="28"/>
          <w:lang w:val="en-US"/>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9pt" o:ole="">
            <v:imagedata r:id="rId10" o:title=""/>
          </v:shape>
          <o:OLEObject Type="Embed" ProgID="Equation.DSMT4" ShapeID="_x0000_i1025" DrawAspect="Content" ObjectID="_1614681248" r:id="rId11"/>
        </w:object>
      </w:r>
      <w:r w:rsidR="00FD5C85" w:rsidRPr="00AF15FF">
        <w:rPr>
          <w:rFonts w:ascii="Times New Roman" w:hAnsi="Times New Roman" w:cs="Times New Roman"/>
          <w:sz w:val="28"/>
          <w:szCs w:val="28"/>
          <w:lang w:val="en-US"/>
        </w:rPr>
        <w:t xml:space="preserve"> are characterized by a pair of </w:t>
      </w:r>
      <w:r w:rsidR="00FD5C85" w:rsidRPr="00AF15FF">
        <w:rPr>
          <w:rFonts w:ascii="Times New Roman" w:hAnsi="Times New Roman" w:cs="Times New Roman"/>
          <w:i/>
          <w:sz w:val="28"/>
          <w:szCs w:val="28"/>
          <w:lang w:val="en-US"/>
        </w:rPr>
        <w:t>Aa</w:t>
      </w:r>
      <w:r w:rsidR="00FD5C85" w:rsidRPr="00AF15FF">
        <w:rPr>
          <w:rFonts w:ascii="Times New Roman" w:hAnsi="Times New Roman" w:cs="Times New Roman"/>
          <w:sz w:val="28"/>
          <w:szCs w:val="28"/>
          <w:lang w:val="en-US"/>
        </w:rPr>
        <w:t xml:space="preserve"> genes, and the second generation </w:t>
      </w:r>
      <w:r w:rsidR="00FD5C85" w:rsidRPr="00AF15FF">
        <w:rPr>
          <w:rFonts w:ascii="Times New Roman" w:hAnsi="Times New Roman" w:cs="Times New Roman"/>
          <w:position w:val="-12"/>
          <w:sz w:val="28"/>
          <w:szCs w:val="28"/>
          <w:lang w:val="en-US"/>
        </w:rPr>
        <w:object w:dxaOrig="279" w:dyaOrig="360">
          <v:shape id="_x0000_i1026" type="#_x0000_t75" style="width:14.25pt;height:19pt" o:ole="">
            <v:imagedata r:id="rId12" o:title=""/>
          </v:shape>
          <o:OLEObject Type="Embed" ProgID="Equation.DSMT4" ShapeID="_x0000_i1026" DrawAspect="Content" ObjectID="_1614681249" r:id="rId13"/>
        </w:object>
      </w:r>
      <w:r w:rsidR="00105F52" w:rsidRPr="00AF15FF">
        <w:rPr>
          <w:rFonts w:ascii="Times New Roman" w:hAnsi="Times New Roman" w:cs="Times New Roman"/>
          <w:sz w:val="28"/>
          <w:szCs w:val="28"/>
          <w:lang w:val="en-US"/>
        </w:rPr>
        <w:t xml:space="preserve"> </w:t>
      </w:r>
      <w:r w:rsidR="00FD5C85" w:rsidRPr="00AF15FF">
        <w:rPr>
          <w:rFonts w:ascii="Times New Roman" w:hAnsi="Times New Roman" w:cs="Times New Roman"/>
          <w:sz w:val="28"/>
          <w:szCs w:val="28"/>
          <w:lang w:val="en-US"/>
        </w:rPr>
        <w:t xml:space="preserve">is characterized by pairs </w:t>
      </w:r>
      <w:r w:rsidR="00FD5C85" w:rsidRPr="00AF15FF">
        <w:rPr>
          <w:rFonts w:ascii="Times New Roman" w:hAnsi="Times New Roman" w:cs="Times New Roman"/>
          <w:i/>
          <w:sz w:val="28"/>
          <w:szCs w:val="28"/>
          <w:lang w:val="en-US"/>
        </w:rPr>
        <w:t>AA, Aa, aa</w:t>
      </w:r>
      <w:r w:rsidR="00FD5C85" w:rsidRPr="00AF15FF">
        <w:rPr>
          <w:rFonts w:ascii="Times New Roman" w:hAnsi="Times New Roman" w:cs="Times New Roman"/>
          <w:sz w:val="28"/>
          <w:szCs w:val="28"/>
          <w:lang w:val="en-US"/>
        </w:rPr>
        <w:t xml:space="preserve"> in the ratio 1: 2: 1. Moreover, organisms with </w:t>
      </w:r>
      <w:r w:rsidR="00FD5C85" w:rsidRPr="00AF15FF">
        <w:rPr>
          <w:rFonts w:ascii="Times New Roman" w:hAnsi="Times New Roman" w:cs="Times New Roman"/>
          <w:i/>
          <w:sz w:val="28"/>
          <w:szCs w:val="28"/>
          <w:lang w:val="en-US"/>
        </w:rPr>
        <w:t>AA</w:t>
      </w:r>
      <w:r w:rsidR="00FD5C85" w:rsidRPr="00AF15FF">
        <w:rPr>
          <w:rFonts w:ascii="Times New Roman" w:hAnsi="Times New Roman" w:cs="Times New Roman"/>
          <w:sz w:val="28"/>
          <w:szCs w:val="28"/>
          <w:lang w:val="en-US"/>
        </w:rPr>
        <w:t xml:space="preserve"> and </w:t>
      </w:r>
      <w:r w:rsidR="00FD5C85" w:rsidRPr="00AF15FF">
        <w:rPr>
          <w:rFonts w:ascii="Times New Roman" w:hAnsi="Times New Roman" w:cs="Times New Roman"/>
          <w:i/>
          <w:sz w:val="28"/>
          <w:szCs w:val="28"/>
          <w:lang w:val="en-US"/>
        </w:rPr>
        <w:t>Aa</w:t>
      </w:r>
      <w:r w:rsidR="00FD5C85" w:rsidRPr="00AF15FF">
        <w:rPr>
          <w:rFonts w:ascii="Times New Roman" w:hAnsi="Times New Roman" w:cs="Times New Roman"/>
          <w:sz w:val="28"/>
          <w:szCs w:val="28"/>
          <w:lang w:val="en-US"/>
        </w:rPr>
        <w:t xml:space="preserve"> genes have the same phenotype, since the influence of recessive genes affects only when there are two, and not one, in homologous chromosomes.</w:t>
      </w:r>
    </w:p>
    <w:p w:rsidR="00A6631A" w:rsidRPr="00AF15FF" w:rsidRDefault="008D55B2" w:rsidP="00491900">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Suppose that in the generation of </w:t>
      </w:r>
      <w:r w:rsidRPr="00AF15FF">
        <w:rPr>
          <w:rFonts w:ascii="Times New Roman" w:hAnsi="Times New Roman" w:cs="Times New Roman"/>
          <w:position w:val="-12"/>
          <w:sz w:val="28"/>
          <w:szCs w:val="28"/>
          <w:lang w:val="en-US"/>
        </w:rPr>
        <w:object w:dxaOrig="260" w:dyaOrig="360">
          <v:shape id="_x0000_i1027" type="#_x0000_t75" style="width:12.9pt;height:19pt" o:ole="">
            <v:imagedata r:id="rId10" o:title=""/>
          </v:shape>
          <o:OLEObject Type="Embed" ProgID="Equation.DSMT4" ShapeID="_x0000_i1027" DrawAspect="Content" ObjectID="_1614681250" r:id="rId14"/>
        </w:object>
      </w:r>
      <w:r w:rsidRPr="00AF15FF">
        <w:rPr>
          <w:rFonts w:ascii="Times New Roman" w:hAnsi="Times New Roman" w:cs="Times New Roman"/>
          <w:sz w:val="28"/>
          <w:szCs w:val="28"/>
          <w:lang w:val="en-US"/>
        </w:rPr>
        <w:t xml:space="preserve"> there are </w:t>
      </w:r>
      <w:r w:rsidRPr="00AF15FF">
        <w:rPr>
          <w:rFonts w:ascii="Times New Roman" w:hAnsi="Times New Roman" w:cs="Times New Roman"/>
          <w:i/>
          <w:sz w:val="28"/>
          <w:szCs w:val="28"/>
          <w:lang w:val="en-US"/>
        </w:rPr>
        <w:t>m</w:t>
      </w:r>
      <w:r w:rsidRPr="00AF15FF">
        <w:rPr>
          <w:rFonts w:ascii="Times New Roman" w:hAnsi="Times New Roman" w:cs="Times New Roman"/>
          <w:sz w:val="28"/>
          <w:szCs w:val="28"/>
          <w:lang w:val="en-US"/>
        </w:rPr>
        <w:t xml:space="preserve"> organisms and their mean fecundity is </w:t>
      </w:r>
      <w:r w:rsidRPr="00AF15FF">
        <w:rPr>
          <w:rFonts w:ascii="Times New Roman" w:hAnsi="Times New Roman" w:cs="Times New Roman"/>
          <w:i/>
          <w:sz w:val="28"/>
          <w:szCs w:val="28"/>
          <w:lang w:val="en-US"/>
        </w:rPr>
        <w:t>ν</w:t>
      </w:r>
      <w:r w:rsidRPr="00AF15FF">
        <w:rPr>
          <w:rFonts w:ascii="Times New Roman" w:hAnsi="Times New Roman" w:cs="Times New Roman"/>
          <w:sz w:val="28"/>
          <w:szCs w:val="28"/>
          <w:lang w:val="en-US"/>
        </w:rPr>
        <w:t xml:space="preserve">. Then in the generation of </w:t>
      </w:r>
      <w:r w:rsidRPr="00AF15FF">
        <w:rPr>
          <w:rFonts w:ascii="Times New Roman" w:hAnsi="Times New Roman" w:cs="Times New Roman"/>
          <w:position w:val="-12"/>
          <w:sz w:val="28"/>
          <w:szCs w:val="28"/>
          <w:lang w:val="en-US"/>
        </w:rPr>
        <w:object w:dxaOrig="279" w:dyaOrig="360">
          <v:shape id="_x0000_i1028" type="#_x0000_t75" style="width:14.25pt;height:19pt" o:ole="">
            <v:imagedata r:id="rId12" o:title=""/>
          </v:shape>
          <o:OLEObject Type="Embed" ProgID="Equation.DSMT4" ShapeID="_x0000_i1028" DrawAspect="Content" ObjectID="_1614681251" r:id="rId15"/>
        </w:object>
      </w:r>
      <w:r w:rsidRPr="00AF15FF">
        <w:rPr>
          <w:rFonts w:ascii="Times New Roman" w:hAnsi="Times New Roman" w:cs="Times New Roman"/>
          <w:sz w:val="28"/>
          <w:szCs w:val="28"/>
          <w:lang w:val="en-US"/>
        </w:rPr>
        <w:t xml:space="preserve"> there are </w:t>
      </w:r>
      <w:r w:rsidRPr="00AF15FF">
        <w:rPr>
          <w:rFonts w:ascii="Times New Roman" w:hAnsi="Times New Roman" w:cs="Times New Roman"/>
          <w:i/>
          <w:sz w:val="28"/>
          <w:szCs w:val="28"/>
          <w:lang w:val="en-US"/>
        </w:rPr>
        <w:t>mν</w:t>
      </w:r>
      <w:r w:rsidRPr="00AF15FF">
        <w:rPr>
          <w:rFonts w:ascii="Times New Roman" w:hAnsi="Times New Roman" w:cs="Times New Roman"/>
          <w:sz w:val="28"/>
          <w:szCs w:val="28"/>
          <w:lang w:val="en-US"/>
        </w:rPr>
        <w:t xml:space="preserve"> organisms. Taking i</w:t>
      </w:r>
      <w:r w:rsidR="00C62155" w:rsidRPr="00AF15FF">
        <w:rPr>
          <w:rFonts w:ascii="Times New Roman" w:hAnsi="Times New Roman" w:cs="Times New Roman"/>
          <w:sz w:val="28"/>
          <w:szCs w:val="28"/>
          <w:lang w:val="en-US"/>
        </w:rPr>
        <w:t xml:space="preserve">nto </w:t>
      </w:r>
      <w:r w:rsidR="00C62155" w:rsidRPr="00AF15FF">
        <w:rPr>
          <w:rFonts w:ascii="Times New Roman" w:hAnsi="Times New Roman" w:cs="Times New Roman"/>
          <w:sz w:val="28"/>
          <w:szCs w:val="28"/>
          <w:lang w:val="en-US"/>
        </w:rPr>
        <w:lastRenderedPageBreak/>
        <w:t xml:space="preserve">account Mendel's second law </w:t>
      </w:r>
      <w:r w:rsidRPr="00AF15FF">
        <w:rPr>
          <w:rFonts w:ascii="Times New Roman" w:hAnsi="Times New Roman" w:cs="Times New Roman"/>
          <w:sz w:val="28"/>
          <w:szCs w:val="28"/>
          <w:lang w:val="en-US"/>
        </w:rPr>
        <w:t xml:space="preserve">is necessary to conclude that </w:t>
      </w:r>
      <w:r w:rsidRPr="00AF15FF">
        <w:rPr>
          <w:rFonts w:ascii="Times New Roman" w:hAnsi="Times New Roman" w:cs="Times New Roman"/>
          <w:i/>
          <w:sz w:val="28"/>
          <w:szCs w:val="28"/>
          <w:lang w:val="en-US"/>
        </w:rPr>
        <w:t>mν</w:t>
      </w:r>
      <w:r w:rsidRPr="00AF15FF">
        <w:rPr>
          <w:rFonts w:ascii="Times New Roman" w:hAnsi="Times New Roman" w:cs="Times New Roman"/>
          <w:sz w:val="28"/>
          <w:szCs w:val="28"/>
          <w:lang w:val="en-US"/>
        </w:rPr>
        <w:t xml:space="preserve"> is a multiple of </w:t>
      </w:r>
      <w:r w:rsidR="00C62155" w:rsidRPr="00AF15FF">
        <w:rPr>
          <w:rFonts w:ascii="Times New Roman" w:hAnsi="Times New Roman" w:cs="Times New Roman"/>
          <w:sz w:val="28"/>
          <w:szCs w:val="28"/>
          <w:lang w:val="en-US"/>
        </w:rPr>
        <w:t>four</w:t>
      </w:r>
      <w:r w:rsidRPr="00AF15FF">
        <w:rPr>
          <w:rFonts w:ascii="Times New Roman" w:hAnsi="Times New Roman" w:cs="Times New Roman"/>
          <w:sz w:val="28"/>
          <w:szCs w:val="28"/>
          <w:lang w:val="en-US"/>
        </w:rPr>
        <w:t xml:space="preserve">. Then in the generation of </w:t>
      </w:r>
      <w:r w:rsidRPr="00AF15FF">
        <w:rPr>
          <w:rFonts w:ascii="Times New Roman" w:hAnsi="Times New Roman" w:cs="Times New Roman"/>
          <w:position w:val="-12"/>
          <w:sz w:val="28"/>
          <w:szCs w:val="28"/>
          <w:lang w:val="en-US"/>
        </w:rPr>
        <w:object w:dxaOrig="279" w:dyaOrig="360">
          <v:shape id="_x0000_i1029" type="#_x0000_t75" style="width:14.25pt;height:19pt" o:ole="">
            <v:imagedata r:id="rId12" o:title=""/>
          </v:shape>
          <o:OLEObject Type="Embed" ProgID="Equation.DSMT4" ShapeID="_x0000_i1029" DrawAspect="Content" ObjectID="_1614681252" r:id="rId16"/>
        </w:object>
      </w:r>
      <w:r w:rsidRPr="00AF15FF">
        <w:rPr>
          <w:rFonts w:ascii="Times New Roman" w:hAnsi="Times New Roman" w:cs="Times New Roman"/>
          <w:sz w:val="28"/>
          <w:szCs w:val="28"/>
          <w:lang w:val="en-US"/>
        </w:rPr>
        <w:t xml:space="preserve"> there are </w:t>
      </w:r>
      <w:r w:rsidRPr="00AF15FF">
        <w:rPr>
          <w:rFonts w:ascii="Times New Roman" w:hAnsi="Times New Roman" w:cs="Times New Roman"/>
          <w:position w:val="-24"/>
          <w:sz w:val="28"/>
          <w:szCs w:val="28"/>
          <w:lang w:val="en-US"/>
        </w:rPr>
        <w:object w:dxaOrig="420" w:dyaOrig="620">
          <v:shape id="_x0000_i1030" type="#_x0000_t75" style="width:21.05pt;height:30.55pt" o:ole="">
            <v:imagedata r:id="rId17" o:title=""/>
          </v:shape>
          <o:OLEObject Type="Embed" ProgID="Equation.DSMT4" ShapeID="_x0000_i1030" DrawAspect="Content" ObjectID="_1614681253" r:id="rId18"/>
        </w:object>
      </w:r>
      <w:r w:rsidR="00105F52"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homozygous organisms with </w:t>
      </w:r>
      <w:r w:rsidRPr="00AF15FF">
        <w:rPr>
          <w:rFonts w:ascii="Times New Roman" w:hAnsi="Times New Roman" w:cs="Times New Roman"/>
          <w:i/>
          <w:sz w:val="28"/>
          <w:szCs w:val="28"/>
          <w:lang w:val="en-US"/>
        </w:rPr>
        <w:t>AA</w:t>
      </w:r>
      <w:r w:rsidRPr="00AF15FF">
        <w:rPr>
          <w:rFonts w:ascii="Times New Roman" w:hAnsi="Times New Roman" w:cs="Times New Roman"/>
          <w:sz w:val="28"/>
          <w:szCs w:val="28"/>
          <w:lang w:val="en-US"/>
        </w:rPr>
        <w:t xml:space="preserve"> genes, as many homozygous organisms with genes </w:t>
      </w:r>
      <w:r w:rsidRPr="00AF15FF">
        <w:rPr>
          <w:rFonts w:ascii="Times New Roman" w:hAnsi="Times New Roman" w:cs="Times New Roman"/>
          <w:i/>
          <w:sz w:val="28"/>
          <w:szCs w:val="28"/>
          <w:lang w:val="en-US"/>
        </w:rPr>
        <w:t>aa</w:t>
      </w:r>
      <w:r w:rsidRPr="00AF15FF">
        <w:rPr>
          <w:rFonts w:ascii="Times New Roman" w:hAnsi="Times New Roman" w:cs="Times New Roman"/>
          <w:sz w:val="28"/>
          <w:szCs w:val="28"/>
          <w:lang w:val="en-US"/>
        </w:rPr>
        <w:t xml:space="preserve"> and </w:t>
      </w:r>
      <w:r w:rsidR="003F64C6" w:rsidRPr="00AF15FF">
        <w:rPr>
          <w:rFonts w:ascii="Times New Roman" w:hAnsi="Times New Roman" w:cs="Times New Roman"/>
          <w:position w:val="-24"/>
          <w:sz w:val="28"/>
          <w:szCs w:val="28"/>
          <w:lang w:val="en-US"/>
        </w:rPr>
        <w:object w:dxaOrig="420" w:dyaOrig="620">
          <v:shape id="_x0000_i1031" type="#_x0000_t75" style="width:21.05pt;height:30.55pt" o:ole="">
            <v:imagedata r:id="rId19" o:title=""/>
          </v:shape>
          <o:OLEObject Type="Embed" ProgID="Equation.DSMT4" ShapeID="_x0000_i1031" DrawAspect="Content" ObjectID="_1614681254" r:id="rId20"/>
        </w:object>
      </w:r>
      <w:r w:rsidRPr="00AF15FF">
        <w:rPr>
          <w:rFonts w:ascii="Times New Roman" w:hAnsi="Times New Roman" w:cs="Times New Roman"/>
          <w:sz w:val="28"/>
          <w:szCs w:val="28"/>
          <w:lang w:val="en-US"/>
        </w:rPr>
        <w:t xml:space="preserve"> of heterozygous organisms with genes</w:t>
      </w:r>
      <w:r w:rsidR="003F64C6" w:rsidRPr="00AF15FF">
        <w:rPr>
          <w:rFonts w:ascii="Times New Roman" w:hAnsi="Times New Roman" w:cs="Times New Roman"/>
          <w:sz w:val="28"/>
          <w:szCs w:val="28"/>
          <w:lang w:val="en-US"/>
        </w:rPr>
        <w:t xml:space="preserve"> </w:t>
      </w:r>
      <w:r w:rsidR="003F64C6" w:rsidRPr="00AF15FF">
        <w:rPr>
          <w:rFonts w:ascii="Times New Roman" w:hAnsi="Times New Roman" w:cs="Times New Roman"/>
          <w:i/>
          <w:sz w:val="28"/>
          <w:szCs w:val="28"/>
          <w:lang w:val="en-US"/>
        </w:rPr>
        <w:t>Aa</w:t>
      </w:r>
      <w:r w:rsidR="003F64C6" w:rsidRPr="00AF15FF">
        <w:rPr>
          <w:rFonts w:ascii="Times New Roman" w:hAnsi="Times New Roman" w:cs="Times New Roman"/>
          <w:sz w:val="28"/>
          <w:szCs w:val="28"/>
          <w:lang w:val="en-US"/>
        </w:rPr>
        <w:t xml:space="preserve"> </w:t>
      </w:r>
    </w:p>
    <w:p w:rsidR="003F64C6" w:rsidRPr="00AF15FF" w:rsidRDefault="003F64C6"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4"/>
          <w:sz w:val="28"/>
          <w:szCs w:val="28"/>
          <w:lang w:val="en-US"/>
        </w:rPr>
        <w:object w:dxaOrig="2960" w:dyaOrig="620">
          <v:shape id="_x0000_i1032" type="#_x0000_t75" style="width:147.4pt;height:30.55pt" o:ole="">
            <v:imagedata r:id="rId21" o:title=""/>
          </v:shape>
          <o:OLEObject Type="Embed" ProgID="Equation.DSMT4" ShapeID="_x0000_i1032" DrawAspect="Content" ObjectID="_1614681255" r:id="rId22"/>
        </w:object>
      </w:r>
      <w:r w:rsidRPr="00AF15FF">
        <w:rPr>
          <w:rFonts w:ascii="Times New Roman" w:hAnsi="Times New Roman" w:cs="Times New Roman"/>
          <w:sz w:val="28"/>
          <w:szCs w:val="28"/>
          <w:lang w:val="en-US"/>
        </w:rPr>
        <w:t xml:space="preserve"> </w:t>
      </w:r>
    </w:p>
    <w:p w:rsidR="003F64C6" w:rsidRPr="00AF15FF" w:rsidRDefault="00BF18EF"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Each of the constituent parts of the second generation gives offspring to the next generation</w:t>
      </w:r>
      <w:r w:rsidR="009D12B1" w:rsidRPr="00AF15FF">
        <w:rPr>
          <w:rFonts w:ascii="Times New Roman" w:hAnsi="Times New Roman" w:cs="Times New Roman"/>
          <w:position w:val="-12"/>
          <w:sz w:val="28"/>
          <w:szCs w:val="28"/>
          <w:lang w:val="en-US"/>
        </w:rPr>
        <w:object w:dxaOrig="279" w:dyaOrig="360">
          <v:shape id="_x0000_i1033" type="#_x0000_t75" style="width:14.25pt;height:19pt" o:ole="">
            <v:imagedata r:id="rId23" o:title=""/>
          </v:shape>
          <o:OLEObject Type="Embed" ProgID="Equation.DSMT4" ShapeID="_x0000_i1033" DrawAspect="Content" ObjectID="_1614681256" r:id="rId24"/>
        </w:object>
      </w:r>
      <w:r w:rsidRPr="00AF15FF">
        <w:rPr>
          <w:rFonts w:ascii="Times New Roman" w:hAnsi="Times New Roman" w:cs="Times New Roman"/>
          <w:sz w:val="28"/>
          <w:szCs w:val="28"/>
          <w:lang w:val="en-US"/>
        </w:rPr>
        <w:t xml:space="preserve">. At the same time, homozygous organisms have homozygous organisms in the progeny, but the total number of corresponding organisms increases by a factor of </w:t>
      </w:r>
      <w:r w:rsidR="009D12B1" w:rsidRPr="00AF15FF">
        <w:rPr>
          <w:rFonts w:ascii="Times New Roman" w:hAnsi="Times New Roman" w:cs="Times New Roman"/>
          <w:i/>
          <w:sz w:val="28"/>
          <w:szCs w:val="28"/>
          <w:lang w:val="en-US"/>
        </w:rPr>
        <w:t>ν</w:t>
      </w:r>
      <w:r w:rsidRPr="00AF15FF">
        <w:rPr>
          <w:rFonts w:ascii="Times New Roman" w:hAnsi="Times New Roman" w:cs="Times New Roman"/>
          <w:sz w:val="28"/>
          <w:szCs w:val="28"/>
          <w:lang w:val="en-US"/>
        </w:rPr>
        <w:t>.</w:t>
      </w:r>
      <w:r w:rsidR="009D12B1" w:rsidRPr="00AF15FF">
        <w:rPr>
          <w:rFonts w:ascii="Times New Roman" w:hAnsi="Times New Roman" w:cs="Times New Roman"/>
          <w:sz w:val="28"/>
          <w:szCs w:val="28"/>
          <w:lang w:val="en-US"/>
        </w:rPr>
        <w:t xml:space="preserve"> The</w:t>
      </w:r>
      <w:r w:rsidRPr="00AF15FF">
        <w:rPr>
          <w:rFonts w:ascii="Times New Roman" w:hAnsi="Times New Roman" w:cs="Times New Roman"/>
          <w:sz w:val="28"/>
          <w:szCs w:val="28"/>
          <w:lang w:val="en-US"/>
        </w:rPr>
        <w:t xml:space="preserve"> </w:t>
      </w:r>
      <w:r w:rsidR="009D12B1" w:rsidRPr="00AF15FF">
        <w:rPr>
          <w:rFonts w:ascii="Times New Roman" w:hAnsi="Times New Roman" w:cs="Times New Roman"/>
          <w:sz w:val="28"/>
          <w:szCs w:val="28"/>
          <w:lang w:val="en-US"/>
        </w:rPr>
        <w:t>h</w:t>
      </w:r>
      <w:r w:rsidRPr="00AF15FF">
        <w:rPr>
          <w:rFonts w:ascii="Times New Roman" w:hAnsi="Times New Roman" w:cs="Times New Roman"/>
          <w:sz w:val="28"/>
          <w:szCs w:val="28"/>
          <w:lang w:val="en-US"/>
        </w:rPr>
        <w:t>eterozygous organisms, which have both dominant and recessive genes, also breed homozygous and heterozygous organisms. Taking into account the number of heterozygous organisms in the ge</w:t>
      </w:r>
      <w:r w:rsidR="009D12B1" w:rsidRPr="00AF15FF">
        <w:rPr>
          <w:rFonts w:ascii="Times New Roman" w:hAnsi="Times New Roman" w:cs="Times New Roman"/>
          <w:sz w:val="28"/>
          <w:szCs w:val="28"/>
          <w:lang w:val="en-US"/>
        </w:rPr>
        <w:t xml:space="preserve">neration </w:t>
      </w:r>
      <w:r w:rsidR="009D12B1" w:rsidRPr="00AF15FF">
        <w:rPr>
          <w:rFonts w:ascii="Times New Roman" w:hAnsi="Times New Roman" w:cs="Times New Roman"/>
          <w:position w:val="-12"/>
          <w:sz w:val="28"/>
          <w:szCs w:val="28"/>
          <w:lang w:val="en-US"/>
        </w:rPr>
        <w:object w:dxaOrig="279" w:dyaOrig="360">
          <v:shape id="_x0000_i1034" type="#_x0000_t75" style="width:14.25pt;height:19pt" o:ole="">
            <v:imagedata r:id="rId12" o:title=""/>
          </v:shape>
          <o:OLEObject Type="Embed" ProgID="Equation.DSMT4" ShapeID="_x0000_i1034" DrawAspect="Content" ObjectID="_1614681257" r:id="rId25"/>
        </w:object>
      </w:r>
      <w:r w:rsidR="009D12B1" w:rsidRPr="00AF15FF">
        <w:rPr>
          <w:rFonts w:ascii="Times New Roman" w:hAnsi="Times New Roman" w:cs="Times New Roman"/>
          <w:sz w:val="28"/>
          <w:szCs w:val="28"/>
          <w:lang w:val="en-US"/>
        </w:rPr>
        <w:t xml:space="preserve"> and their fertility, one</w:t>
      </w:r>
      <w:r w:rsidRPr="00AF15FF">
        <w:rPr>
          <w:rFonts w:ascii="Times New Roman" w:hAnsi="Times New Roman" w:cs="Times New Roman"/>
          <w:sz w:val="28"/>
          <w:szCs w:val="28"/>
          <w:lang w:val="en-US"/>
        </w:rPr>
        <w:t xml:space="preserve"> have</w:t>
      </w:r>
    </w:p>
    <w:p w:rsidR="009D12B1" w:rsidRPr="00AF15FF" w:rsidRDefault="009D12B1"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4"/>
          <w:sz w:val="28"/>
          <w:szCs w:val="28"/>
          <w:lang w:val="en-US"/>
        </w:rPr>
        <w:object w:dxaOrig="3800" w:dyaOrig="660">
          <v:shape id="_x0000_i1035" type="#_x0000_t75" style="width:189.5pt;height:33.3pt" o:ole="">
            <v:imagedata r:id="rId26" o:title=""/>
          </v:shape>
          <o:OLEObject Type="Embed" ProgID="Equation.DSMT4" ShapeID="_x0000_i1035" DrawAspect="Content" ObjectID="_1614681258" r:id="rId27"/>
        </w:object>
      </w:r>
    </w:p>
    <w:p w:rsidR="009D12B1" w:rsidRPr="00AF15FF" w:rsidRDefault="00AA16A6"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In sum, homozygous and heterozygous organisms of generation </w:t>
      </w:r>
      <w:r w:rsidRPr="00AF15FF">
        <w:rPr>
          <w:rFonts w:ascii="Times New Roman" w:hAnsi="Times New Roman" w:cs="Times New Roman"/>
          <w:position w:val="-12"/>
          <w:sz w:val="28"/>
          <w:szCs w:val="28"/>
          <w:lang w:val="en-US"/>
        </w:rPr>
        <w:object w:dxaOrig="279" w:dyaOrig="360">
          <v:shape id="_x0000_i1036" type="#_x0000_t75" style="width:14.25pt;height:19pt" o:ole="">
            <v:imagedata r:id="rId12" o:title=""/>
          </v:shape>
          <o:OLEObject Type="Embed" ProgID="Equation.DSMT4" ShapeID="_x0000_i1036" DrawAspect="Content" ObjectID="_1614681259" r:id="rId28"/>
        </w:object>
      </w:r>
      <w:r w:rsidRPr="00AF15FF">
        <w:rPr>
          <w:rFonts w:ascii="Times New Roman" w:hAnsi="Times New Roman" w:cs="Times New Roman"/>
          <w:sz w:val="28"/>
          <w:szCs w:val="28"/>
          <w:lang w:val="en-US"/>
        </w:rPr>
        <w:t xml:space="preserve"> give the following distribution of organisms in generation </w:t>
      </w:r>
      <w:r w:rsidRPr="00AF15FF">
        <w:rPr>
          <w:rFonts w:ascii="Times New Roman" w:hAnsi="Times New Roman" w:cs="Times New Roman"/>
          <w:position w:val="-12"/>
          <w:sz w:val="28"/>
          <w:szCs w:val="28"/>
          <w:lang w:val="en-US"/>
        </w:rPr>
        <w:object w:dxaOrig="279" w:dyaOrig="360">
          <v:shape id="_x0000_i1037" type="#_x0000_t75" style="width:14.25pt;height:19pt" o:ole="">
            <v:imagedata r:id="rId23" o:title=""/>
          </v:shape>
          <o:OLEObject Type="Embed" ProgID="Equation.DSMT4" ShapeID="_x0000_i1037" DrawAspect="Content" ObjectID="_1614681260" r:id="rId29"/>
        </w:object>
      </w:r>
    </w:p>
    <w:p w:rsidR="00AA16A6" w:rsidRPr="00AF15FF" w:rsidRDefault="00AA16A6" w:rsidP="00AF15FF">
      <w:pPr>
        <w:spacing w:line="360" w:lineRule="auto"/>
        <w:jc w:val="both"/>
        <w:rPr>
          <w:rFonts w:ascii="Times New Roman" w:hAnsi="Times New Roman" w:cs="Times New Roman"/>
          <w:sz w:val="28"/>
          <w:szCs w:val="28"/>
        </w:rPr>
      </w:pPr>
      <w:r w:rsidRPr="00AF15FF">
        <w:rPr>
          <w:rFonts w:ascii="Times New Roman" w:hAnsi="Times New Roman" w:cs="Times New Roman"/>
          <w:position w:val="-24"/>
          <w:sz w:val="28"/>
          <w:szCs w:val="28"/>
          <w:lang w:val="en-US"/>
        </w:rPr>
        <w:object w:dxaOrig="4500" w:dyaOrig="660">
          <v:shape id="_x0000_i1038" type="#_x0000_t75" style="width:224.85pt;height:33.3pt" o:ole="">
            <v:imagedata r:id="rId30" o:title=""/>
          </v:shape>
          <o:OLEObject Type="Embed" ProgID="Equation.DSMT4" ShapeID="_x0000_i1038" DrawAspect="Content" ObjectID="_1614681261" r:id="rId31"/>
        </w:object>
      </w:r>
    </w:p>
    <w:p w:rsidR="00A401C2" w:rsidRPr="00AF15FF" w:rsidRDefault="00A401C2"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It is easy to determine that the ratio of the number of organisms of the dominant phenotype to the number of organisms of the recessive phenotype in this generation is 5</w:t>
      </w:r>
      <w:r w:rsidR="00491900">
        <w:rPr>
          <w:rFonts w:ascii="Times New Roman" w:hAnsi="Times New Roman" w:cs="Times New Roman"/>
          <w:sz w:val="28"/>
          <w:szCs w:val="28"/>
          <w:lang w:val="en-US"/>
        </w:rPr>
        <w:t>:</w:t>
      </w:r>
      <w:r w:rsidRPr="00AF15FF">
        <w:rPr>
          <w:rFonts w:ascii="Times New Roman" w:hAnsi="Times New Roman" w:cs="Times New Roman"/>
          <w:sz w:val="28"/>
          <w:szCs w:val="28"/>
          <w:lang w:val="en-US"/>
        </w:rPr>
        <w:t xml:space="preserve"> 3.</w:t>
      </w:r>
      <w:r w:rsidR="00105F52"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In </w:t>
      </w:r>
      <w:r w:rsidR="00AF0577" w:rsidRPr="00AF15FF">
        <w:rPr>
          <w:rFonts w:ascii="Times New Roman" w:hAnsi="Times New Roman" w:cs="Times New Roman"/>
          <w:sz w:val="28"/>
          <w:szCs w:val="28"/>
          <w:lang w:val="en-US"/>
        </w:rPr>
        <w:t xml:space="preserve">the </w:t>
      </w:r>
      <w:r w:rsidRPr="00AF15FF">
        <w:rPr>
          <w:rFonts w:ascii="Times New Roman" w:hAnsi="Times New Roman" w:cs="Times New Roman"/>
          <w:sz w:val="28"/>
          <w:szCs w:val="28"/>
          <w:lang w:val="en-US"/>
        </w:rPr>
        <w:t>generation</w:t>
      </w:r>
      <w:r w:rsidR="00D03D0C" w:rsidRPr="00AF15FF">
        <w:rPr>
          <w:rFonts w:ascii="Times New Roman" w:hAnsi="Times New Roman" w:cs="Times New Roman"/>
          <w:position w:val="-12"/>
          <w:sz w:val="28"/>
          <w:szCs w:val="28"/>
        </w:rPr>
        <w:object w:dxaOrig="279" w:dyaOrig="360">
          <v:shape id="_x0000_i1039" type="#_x0000_t75" style="width:14.25pt;height:19pt" o:ole="">
            <v:imagedata r:id="rId32" o:title=""/>
          </v:shape>
          <o:OLEObject Type="Embed" ProgID="Equation.DSMT4" ShapeID="_x0000_i1039" DrawAspect="Content" ObjectID="_1614681262" r:id="rId33"/>
        </w:object>
      </w:r>
      <w:r w:rsidR="00C62155" w:rsidRPr="00AF15FF">
        <w:rPr>
          <w:rFonts w:ascii="Times New Roman" w:hAnsi="Times New Roman" w:cs="Times New Roman"/>
          <w:sz w:val="28"/>
          <w:szCs w:val="28"/>
          <w:lang w:val="en-US"/>
        </w:rPr>
        <w:t>,</w:t>
      </w:r>
      <w:r w:rsidRPr="00AF15FF">
        <w:rPr>
          <w:rFonts w:ascii="Times New Roman" w:hAnsi="Times New Roman" w:cs="Times New Roman"/>
          <w:sz w:val="28"/>
          <w:szCs w:val="28"/>
          <w:lang w:val="en-US"/>
        </w:rPr>
        <w:t xml:space="preserve"> heterozygous organisms also breed homozygous and heterozygous organisms</w:t>
      </w:r>
    </w:p>
    <w:p w:rsidR="00D03D0C" w:rsidRPr="00AF15FF" w:rsidRDefault="00AF0577"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4"/>
          <w:sz w:val="28"/>
          <w:szCs w:val="28"/>
          <w:lang w:val="en-US"/>
        </w:rPr>
        <w:object w:dxaOrig="3860" w:dyaOrig="660">
          <v:shape id="_x0000_i1040" type="#_x0000_t75" style="width:192.9pt;height:33.3pt" o:ole="">
            <v:imagedata r:id="rId34" o:title=""/>
          </v:shape>
          <o:OLEObject Type="Embed" ProgID="Equation.DSMT4" ShapeID="_x0000_i1040" DrawAspect="Content" ObjectID="_1614681263" r:id="rId35"/>
        </w:object>
      </w:r>
    </w:p>
    <w:p w:rsidR="00AF0577" w:rsidRPr="00AF15FF" w:rsidRDefault="00AF0577"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Homozygous organisms increase their numbers according to their fertility. In the sum in generation </w:t>
      </w:r>
      <w:r w:rsidR="00C62155" w:rsidRPr="00AF15FF">
        <w:rPr>
          <w:rFonts w:ascii="Times New Roman" w:hAnsi="Times New Roman" w:cs="Times New Roman"/>
          <w:sz w:val="28"/>
          <w:szCs w:val="28"/>
          <w:lang w:val="en-US"/>
        </w:rPr>
        <w:t>four</w:t>
      </w:r>
      <w:r w:rsidRPr="00AF15FF">
        <w:rPr>
          <w:rFonts w:ascii="Times New Roman" w:hAnsi="Times New Roman" w:cs="Times New Roman"/>
          <w:sz w:val="28"/>
          <w:szCs w:val="28"/>
          <w:lang w:val="en-US"/>
        </w:rPr>
        <w:t>, the following distribution of progeny is obtained</w:t>
      </w:r>
    </w:p>
    <w:p w:rsidR="00AF0577" w:rsidRPr="00AF15FF" w:rsidRDefault="0095375C"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4"/>
          <w:sz w:val="28"/>
          <w:szCs w:val="28"/>
          <w:lang w:val="en-US"/>
        </w:rPr>
        <w:object w:dxaOrig="5400" w:dyaOrig="660">
          <v:shape id="_x0000_i1041" type="#_x0000_t75" style="width:271pt;height:33.3pt" o:ole="">
            <v:imagedata r:id="rId36" o:title=""/>
          </v:shape>
          <o:OLEObject Type="Embed" ProgID="Equation.DSMT4" ShapeID="_x0000_i1041" DrawAspect="Content" ObjectID="_1614681264" r:id="rId37"/>
        </w:object>
      </w:r>
    </w:p>
    <w:p w:rsidR="00A34FF5" w:rsidRPr="00AF15FF" w:rsidRDefault="00A34FF5"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The ratio of the numbers of the dominant and recessive phenotypes in this generation is 9</w:t>
      </w:r>
      <w:r w:rsidR="00491900">
        <w:rPr>
          <w:rFonts w:ascii="Times New Roman" w:hAnsi="Times New Roman" w:cs="Times New Roman"/>
          <w:sz w:val="28"/>
          <w:szCs w:val="28"/>
          <w:lang w:val="en-US"/>
        </w:rPr>
        <w:t>:</w:t>
      </w:r>
      <w:r w:rsidRPr="00AF15FF">
        <w:rPr>
          <w:rFonts w:ascii="Times New Roman" w:hAnsi="Times New Roman" w:cs="Times New Roman"/>
          <w:sz w:val="28"/>
          <w:szCs w:val="28"/>
          <w:lang w:val="en-US"/>
        </w:rPr>
        <w:t xml:space="preserve"> 7.</w:t>
      </w:r>
    </w:p>
    <w:p w:rsidR="0095375C" w:rsidRPr="00AF15FF" w:rsidRDefault="00A34FF5"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In the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 xml:space="preserve"> generation, arguing in a similar way, one get the following expression for the distribution of organisms</w:t>
      </w:r>
    </w:p>
    <w:p w:rsidR="00A34FF5" w:rsidRPr="00AF15FF" w:rsidRDefault="00A34FF5"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4"/>
          <w:sz w:val="28"/>
          <w:szCs w:val="28"/>
          <w:lang w:val="en-US"/>
        </w:rPr>
        <w:object w:dxaOrig="7020" w:dyaOrig="660">
          <v:shape id="_x0000_i1042" type="#_x0000_t75" style="width:351.15pt;height:33.3pt" o:ole="">
            <v:imagedata r:id="rId38" o:title=""/>
          </v:shape>
          <o:OLEObject Type="Embed" ProgID="Equation.DSMT4" ShapeID="_x0000_i1042" DrawAspect="Content" ObjectID="_1614681265" r:id="rId39"/>
        </w:object>
      </w:r>
    </w:p>
    <w:p w:rsidR="00A34FF5" w:rsidRPr="00AF15FF" w:rsidRDefault="00FC70A3"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The numbers of the dominant</w:t>
      </w:r>
      <w:r w:rsidR="006F6EED" w:rsidRPr="00AF15FF">
        <w:rPr>
          <w:rFonts w:ascii="Times New Roman" w:hAnsi="Times New Roman" w:cs="Times New Roman"/>
          <w:sz w:val="28"/>
          <w:szCs w:val="28"/>
          <w:lang w:val="en-US"/>
        </w:rPr>
        <w:t xml:space="preserve"> </w:t>
      </w:r>
      <w:r w:rsidR="006F6EED" w:rsidRPr="00AF15FF">
        <w:rPr>
          <w:rFonts w:ascii="Times New Roman" w:hAnsi="Times New Roman" w:cs="Times New Roman"/>
          <w:position w:val="-14"/>
          <w:sz w:val="28"/>
          <w:szCs w:val="28"/>
          <w:lang w:val="en-US"/>
        </w:rPr>
        <w:object w:dxaOrig="400" w:dyaOrig="380">
          <v:shape id="_x0000_i1043" type="#_x0000_t75" style="width:20.4pt;height:19pt" o:ole="">
            <v:imagedata r:id="rId40" o:title=""/>
          </v:shape>
          <o:OLEObject Type="Embed" ProgID="Equation.DSMT4" ShapeID="_x0000_i1043" DrawAspect="Content" ObjectID="_1614681266" r:id="rId41"/>
        </w:object>
      </w:r>
      <w:r w:rsidR="006F6EED"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and recessive</w:t>
      </w:r>
      <w:r w:rsidR="006F6EED" w:rsidRPr="00AF15FF">
        <w:rPr>
          <w:rFonts w:ascii="Times New Roman" w:hAnsi="Times New Roman" w:cs="Times New Roman"/>
          <w:sz w:val="28"/>
          <w:szCs w:val="28"/>
          <w:lang w:val="en-US"/>
        </w:rPr>
        <w:t xml:space="preserve"> </w:t>
      </w:r>
      <w:r w:rsidR="006F6EED" w:rsidRPr="00AF15FF">
        <w:rPr>
          <w:rFonts w:ascii="Times New Roman" w:hAnsi="Times New Roman" w:cs="Times New Roman"/>
          <w:position w:val="-14"/>
          <w:sz w:val="28"/>
          <w:szCs w:val="28"/>
          <w:lang w:val="en-US"/>
        </w:rPr>
        <w:object w:dxaOrig="380" w:dyaOrig="380">
          <v:shape id="_x0000_i1044" type="#_x0000_t75" style="width:19pt;height:19pt" o:ole="">
            <v:imagedata r:id="rId42" o:title=""/>
          </v:shape>
          <o:OLEObject Type="Embed" ProgID="Equation.DSMT4" ShapeID="_x0000_i1044" DrawAspect="Content" ObjectID="_1614681267" r:id="rId43"/>
        </w:object>
      </w:r>
      <w:r w:rsidR="00105F52"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phenotypes </w:t>
      </w:r>
      <w:r w:rsidR="006F6EED" w:rsidRPr="00AF15FF">
        <w:rPr>
          <w:rFonts w:ascii="Times New Roman" w:hAnsi="Times New Roman" w:cs="Times New Roman"/>
          <w:sz w:val="28"/>
          <w:szCs w:val="28"/>
          <w:lang w:val="en-US"/>
        </w:rPr>
        <w:t>in the</w:t>
      </w:r>
      <w:r w:rsidRPr="00AF15FF">
        <w:rPr>
          <w:rFonts w:ascii="Times New Roman" w:hAnsi="Times New Roman" w:cs="Times New Roman"/>
          <w:sz w:val="28"/>
          <w:szCs w:val="28"/>
          <w:lang w:val="en-US"/>
        </w:rPr>
        <w:t xml:space="preserve"> generation </w:t>
      </w:r>
      <w:r w:rsidR="006F6EED" w:rsidRPr="00AF15FF">
        <w:rPr>
          <w:rFonts w:ascii="Times New Roman" w:hAnsi="Times New Roman" w:cs="Times New Roman"/>
          <w:i/>
          <w:sz w:val="28"/>
          <w:szCs w:val="28"/>
          <w:lang w:val="en-US"/>
        </w:rPr>
        <w:t>n</w:t>
      </w:r>
      <w:r w:rsidR="006F6EED"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are determined by the following equalities</w:t>
      </w:r>
    </w:p>
    <w:p w:rsidR="006F6EED" w:rsidRPr="00AF15FF" w:rsidRDefault="006F6EED"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4"/>
          <w:sz w:val="28"/>
          <w:szCs w:val="28"/>
          <w:lang w:val="en-US"/>
        </w:rPr>
        <w:object w:dxaOrig="3800" w:dyaOrig="660">
          <v:shape id="_x0000_i1045" type="#_x0000_t75" style="width:189.5pt;height:33.3pt" o:ole="">
            <v:imagedata r:id="rId44" o:title=""/>
          </v:shape>
          <o:OLEObject Type="Embed" ProgID="Equation.DSMT4" ShapeID="_x0000_i1045" DrawAspect="Content" ObjectID="_1614681268" r:id="rId45"/>
        </w:object>
      </w:r>
      <w:r w:rsidRPr="00AF15FF">
        <w:rPr>
          <w:rFonts w:ascii="Times New Roman" w:hAnsi="Times New Roman" w:cs="Times New Roman"/>
          <w:sz w:val="28"/>
          <w:szCs w:val="28"/>
          <w:lang w:val="en-US"/>
        </w:rPr>
        <w:t xml:space="preserve"> </w:t>
      </w:r>
    </w:p>
    <w:p w:rsidR="006F6EED" w:rsidRPr="00AF15FF" w:rsidRDefault="006F6EED"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4"/>
          <w:sz w:val="28"/>
          <w:szCs w:val="28"/>
          <w:lang w:val="en-US"/>
        </w:rPr>
        <w:object w:dxaOrig="3420" w:dyaOrig="660">
          <v:shape id="_x0000_i1046" type="#_x0000_t75" style="width:171.15pt;height:33.3pt" o:ole="">
            <v:imagedata r:id="rId46" o:title=""/>
          </v:shape>
          <o:OLEObject Type="Embed" ProgID="Equation.DSMT4" ShapeID="_x0000_i1046" DrawAspect="Content" ObjectID="_1614681269" r:id="rId47"/>
        </w:object>
      </w:r>
    </w:p>
    <w:p w:rsidR="006F6EED" w:rsidRPr="00AF15FF" w:rsidRDefault="006F6EED"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The numerator on the right</w:t>
      </w:r>
      <w:r w:rsidR="009D40BB"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t>
      </w:r>
      <w:r w:rsidR="009D40BB"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hand side of the last equality is a geometric progression</w:t>
      </w:r>
    </w:p>
    <w:p w:rsidR="008D1812" w:rsidRPr="00AF15FF" w:rsidRDefault="008D1812"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8"/>
          <w:sz w:val="28"/>
          <w:szCs w:val="28"/>
          <w:lang w:val="en-US"/>
        </w:rPr>
        <w:object w:dxaOrig="1680" w:dyaOrig="680">
          <v:shape id="_x0000_i1047" type="#_x0000_t75" style="width:84.25pt;height:33.95pt" o:ole="">
            <v:imagedata r:id="rId48" o:title=""/>
          </v:shape>
          <o:OLEObject Type="Embed" ProgID="Equation.DSMT4" ShapeID="_x0000_i1047" DrawAspect="Content" ObjectID="_1614681270" r:id="rId49"/>
        </w:object>
      </w:r>
      <w:r w:rsidRPr="00AF15FF">
        <w:rPr>
          <w:rFonts w:ascii="Times New Roman" w:hAnsi="Times New Roman" w:cs="Times New Roman"/>
          <w:sz w:val="28"/>
          <w:szCs w:val="28"/>
          <w:lang w:val="en-US"/>
        </w:rPr>
        <w:t xml:space="preserve"> </w:t>
      </w:r>
    </w:p>
    <w:p w:rsidR="008D1812" w:rsidRPr="00AF15FF" w:rsidRDefault="008D1812"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Therefore, the numbers of the dominant and recessive phenotype are equal, respectively</w:t>
      </w:r>
    </w:p>
    <w:p w:rsidR="008D1812" w:rsidRPr="00AF15FF" w:rsidRDefault="008D1812"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4"/>
          <w:sz w:val="28"/>
          <w:szCs w:val="28"/>
          <w:lang w:val="en-US"/>
        </w:rPr>
        <w:object w:dxaOrig="4500" w:dyaOrig="660">
          <v:shape id="_x0000_i1048" type="#_x0000_t75" style="width:224.85pt;height:33.3pt" o:ole="">
            <v:imagedata r:id="rId50" o:title=""/>
          </v:shape>
          <o:OLEObject Type="Embed" ProgID="Equation.DSMT4" ShapeID="_x0000_i1048" DrawAspect="Content" ObjectID="_1614681271" r:id="rId51"/>
        </w:object>
      </w:r>
      <w:r w:rsidR="00105F52"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                                                 (1)</w:t>
      </w:r>
    </w:p>
    <w:p w:rsidR="008D1812" w:rsidRPr="00AF15FF" w:rsidRDefault="008D1812"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The ratio of these numbers is</w:t>
      </w:r>
    </w:p>
    <w:p w:rsidR="0067133F" w:rsidRPr="00AF15FF" w:rsidRDefault="0067133F" w:rsidP="00AF15FF">
      <w:pPr>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32"/>
          <w:sz w:val="28"/>
          <w:szCs w:val="28"/>
          <w:lang w:val="en-US"/>
        </w:rPr>
        <w:object w:dxaOrig="2180" w:dyaOrig="740">
          <v:shape id="_x0000_i1049" type="#_x0000_t75" style="width:108.7pt;height:36.7pt" o:ole="">
            <v:imagedata r:id="rId52" o:title=""/>
          </v:shape>
          <o:OLEObject Type="Embed" ProgID="Equation.DSMT4" ShapeID="_x0000_i1049" DrawAspect="Content" ObjectID="_1614681272" r:id="rId53"/>
        </w:object>
      </w:r>
      <w:r w:rsidRPr="00AF15FF">
        <w:rPr>
          <w:rFonts w:ascii="Times New Roman" w:hAnsi="Times New Roman" w:cs="Times New Roman"/>
          <w:sz w:val="28"/>
          <w:szCs w:val="28"/>
          <w:lang w:val="en-US"/>
        </w:rPr>
        <w:t xml:space="preserve">                                                                                         (2)</w:t>
      </w:r>
    </w:p>
    <w:p w:rsidR="0067133F" w:rsidRPr="00AF15FF" w:rsidRDefault="006D2953"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Equation (2) represents a general expression for the ratio of the numbers of the dominant and recessive phenotypes in a mono - hybrid crossing for any number of generation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 xml:space="preserve"> &gt; 1. It depends only on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 xml:space="preserve">. When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 xml:space="preserve"> = 2, the ratio (2) is 3</w:t>
      </w:r>
      <w:r w:rsidR="00491900">
        <w:rPr>
          <w:rFonts w:ascii="Times New Roman" w:hAnsi="Times New Roman" w:cs="Times New Roman"/>
          <w:sz w:val="28"/>
          <w:szCs w:val="28"/>
          <w:lang w:val="en-US"/>
        </w:rPr>
        <w:t>:</w:t>
      </w:r>
      <w:r w:rsidRPr="00AF15FF">
        <w:rPr>
          <w:rFonts w:ascii="Times New Roman" w:hAnsi="Times New Roman" w:cs="Times New Roman"/>
          <w:sz w:val="28"/>
          <w:szCs w:val="28"/>
          <w:lang w:val="en-US"/>
        </w:rPr>
        <w:t xml:space="preserve"> 1, which corresponds to Mendel's second law. It follows from (1), (2) that when the number of the generation increases, the numbers of the dominant and recessive phenotypes quite quickly occur (their ratio tends to unity). Absolute values ​​of these numbers grow steadily with increasing number of generation. This is natural, since conditions that are not too remote from the initial state are considered, when the death of organisms is not taken into account due to external influences (aggression of surrounding, climatic and seasonal causes</w:t>
      </w:r>
      <w:r w:rsidR="00491900">
        <w:rPr>
          <w:rFonts w:ascii="Times New Roman" w:hAnsi="Times New Roman" w:cs="Times New Roman"/>
          <w:sz w:val="28"/>
          <w:szCs w:val="28"/>
          <w:vertAlign w:val="superscript"/>
          <w:lang w:val="en-US"/>
        </w:rPr>
        <w:t>[22,</w:t>
      </w:r>
      <w:r w:rsidR="001746E0" w:rsidRPr="00AF15FF">
        <w:rPr>
          <w:rFonts w:ascii="Times New Roman" w:hAnsi="Times New Roman" w:cs="Times New Roman"/>
          <w:sz w:val="28"/>
          <w:szCs w:val="28"/>
          <w:vertAlign w:val="superscript"/>
          <w:lang w:val="en-US"/>
        </w:rPr>
        <w:t>23]</w:t>
      </w:r>
      <w:r w:rsidR="00FD22D9" w:rsidRPr="00AF15FF">
        <w:rPr>
          <w:rFonts w:ascii="Times New Roman" w:hAnsi="Times New Roman" w:cs="Times New Roman"/>
          <w:sz w:val="28"/>
          <w:szCs w:val="28"/>
          <w:lang w:val="en-US"/>
        </w:rPr>
        <w:t>)</w:t>
      </w:r>
      <w:r w:rsidRPr="00AF15FF">
        <w:rPr>
          <w:rFonts w:ascii="Times New Roman" w:hAnsi="Times New Roman" w:cs="Times New Roman"/>
          <w:sz w:val="28"/>
          <w:szCs w:val="28"/>
          <w:lang w:val="en-US"/>
        </w:rPr>
        <w:t>. The number of hybrids</w:t>
      </w:r>
      <w:r w:rsidRPr="00AF15FF">
        <w:rPr>
          <w:rFonts w:ascii="Times New Roman" w:hAnsi="Times New Roman" w:cs="Times New Roman"/>
          <w:position w:val="-28"/>
          <w:sz w:val="28"/>
          <w:szCs w:val="28"/>
          <w:lang w:val="en-US"/>
        </w:rPr>
        <w:object w:dxaOrig="900" w:dyaOrig="740">
          <v:shape id="_x0000_i1050" type="#_x0000_t75" style="width:44.85pt;height:36.7pt" o:ole="">
            <v:imagedata r:id="rId54" o:title=""/>
          </v:shape>
          <o:OLEObject Type="Embed" ProgID="Equation.DSMT4" ShapeID="_x0000_i1050" DrawAspect="Content" ObjectID="_1614681273" r:id="rId55"/>
        </w:object>
      </w:r>
      <w:r w:rsidRPr="00AF15FF">
        <w:rPr>
          <w:rFonts w:ascii="Times New Roman" w:hAnsi="Times New Roman" w:cs="Times New Roman"/>
          <w:sz w:val="28"/>
          <w:szCs w:val="28"/>
          <w:lang w:val="en-US"/>
        </w:rPr>
        <w:t>, which is a component of the number of dominant phenotypes, also grows steadily as the number of the generation increases (</w:t>
      </w:r>
      <w:r w:rsidRPr="00AF15FF">
        <w:rPr>
          <w:rFonts w:ascii="Times New Roman" w:hAnsi="Times New Roman" w:cs="Times New Roman"/>
          <w:i/>
          <w:sz w:val="28"/>
          <w:szCs w:val="28"/>
          <w:lang w:val="en-US"/>
        </w:rPr>
        <w:t>ν</w:t>
      </w:r>
      <w:r w:rsidRPr="00AF15FF">
        <w:rPr>
          <w:rFonts w:ascii="Times New Roman" w:hAnsi="Times New Roman" w:cs="Times New Roman"/>
          <w:sz w:val="28"/>
          <w:szCs w:val="28"/>
          <w:lang w:val="en-US"/>
        </w:rPr>
        <w:t xml:space="preserve"> is usually greater than 2). Thus, the assertion that with the passage of time there is a restoration of parental populations and the disappearance of hybrids is erroneous.</w:t>
      </w:r>
    </w:p>
    <w:p w:rsidR="00F045E6" w:rsidRPr="00AF15FF" w:rsidRDefault="00F045E6" w:rsidP="00AF15FF">
      <w:pPr>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Since the numbers of phenotypes grow with increasing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 xml:space="preserve">, it is convenient to go over to variables, inverses of the numbers of phenotypes, in order to analyze the nature of the desire of the system for the equilibrium position. The set of solutions of the system for various initial values ​​of the number of organisms </w:t>
      </w:r>
      <w:r w:rsidRPr="00AF15FF">
        <w:rPr>
          <w:rFonts w:ascii="Times New Roman" w:hAnsi="Times New Roman" w:cs="Times New Roman"/>
          <w:i/>
          <w:sz w:val="28"/>
          <w:szCs w:val="28"/>
          <w:lang w:val="en-US"/>
        </w:rPr>
        <w:t>m</w:t>
      </w:r>
      <w:r w:rsidRPr="00AF15FF">
        <w:rPr>
          <w:rFonts w:ascii="Times New Roman" w:hAnsi="Times New Roman" w:cs="Times New Roman"/>
          <w:sz w:val="28"/>
          <w:szCs w:val="28"/>
          <w:lang w:val="en-US"/>
        </w:rPr>
        <w:t xml:space="preserve"> and the constant value of fecundity </w:t>
      </w:r>
      <w:r w:rsidRPr="00AF15FF">
        <w:rPr>
          <w:rFonts w:ascii="Times New Roman" w:hAnsi="Times New Roman" w:cs="Times New Roman"/>
          <w:i/>
          <w:sz w:val="28"/>
          <w:szCs w:val="28"/>
          <w:lang w:val="en-US"/>
        </w:rPr>
        <w:t>ν</w:t>
      </w:r>
      <w:r w:rsidRPr="00AF15FF">
        <w:rPr>
          <w:rFonts w:ascii="Times New Roman" w:hAnsi="Times New Roman" w:cs="Times New Roman"/>
          <w:sz w:val="28"/>
          <w:szCs w:val="28"/>
          <w:lang w:val="en-US"/>
        </w:rPr>
        <w:t xml:space="preserve"> in these variables are represented by trajectories in the phase plane (</w:t>
      </w:r>
      <w:r w:rsidRPr="00AF15FF">
        <w:rPr>
          <w:rFonts w:ascii="Times New Roman" w:hAnsi="Times New Roman" w:cs="Times New Roman"/>
          <w:position w:val="-14"/>
          <w:sz w:val="28"/>
          <w:szCs w:val="28"/>
          <w:lang w:val="en-US"/>
        </w:rPr>
        <w:object w:dxaOrig="540" w:dyaOrig="400">
          <v:shape id="_x0000_i1051" type="#_x0000_t75" style="width:27.15pt;height:20.4pt" o:ole="">
            <v:imagedata r:id="rId56" o:title=""/>
          </v:shape>
          <o:OLEObject Type="Embed" ProgID="Equation.DSMT4" ShapeID="_x0000_i1051" DrawAspect="Content" ObjectID="_1614681274" r:id="rId57"/>
        </w:object>
      </w:r>
      <w:r w:rsidRPr="00AF15FF">
        <w:rPr>
          <w:rFonts w:ascii="Times New Roman" w:hAnsi="Times New Roman" w:cs="Times New Roman"/>
          <w:sz w:val="28"/>
          <w:szCs w:val="28"/>
          <w:lang w:val="en-US"/>
        </w:rPr>
        <w:t>,</w:t>
      </w:r>
      <w:r w:rsidRPr="00AF15FF">
        <w:rPr>
          <w:rFonts w:ascii="Times New Roman" w:hAnsi="Times New Roman" w:cs="Times New Roman"/>
          <w:position w:val="-14"/>
          <w:sz w:val="28"/>
          <w:szCs w:val="28"/>
          <w:lang w:val="en-US"/>
        </w:rPr>
        <w:object w:dxaOrig="540" w:dyaOrig="400">
          <v:shape id="_x0000_i1052" type="#_x0000_t75" style="width:27.15pt;height:20.4pt" o:ole="">
            <v:imagedata r:id="rId58" o:title=""/>
          </v:shape>
          <o:OLEObject Type="Embed" ProgID="Equation.DSMT4" ShapeID="_x0000_i1052" DrawAspect="Content" ObjectID="_1614681275" r:id="rId59"/>
        </w:object>
      </w:r>
      <w:r w:rsidRPr="00AF15FF">
        <w:rPr>
          <w:rFonts w:ascii="Times New Roman" w:hAnsi="Times New Roman" w:cs="Times New Roman"/>
          <w:sz w:val="28"/>
          <w:szCs w:val="28"/>
          <w:lang w:val="en-US"/>
        </w:rPr>
        <w:t xml:space="preserve">) (Figure 1). From which we see that the ratio (2) defines in this plane an intrinsic direction, along which the solutions tend to the </w:t>
      </w:r>
      <w:r w:rsidRPr="00AF15FF">
        <w:rPr>
          <w:rFonts w:ascii="Times New Roman" w:hAnsi="Times New Roman" w:cs="Times New Roman"/>
          <w:sz w:val="28"/>
          <w:szCs w:val="28"/>
          <w:lang w:val="en-US"/>
        </w:rPr>
        <w:lastRenderedPageBreak/>
        <w:t>equilibrium position at the origin of coordinates of the phase plane. The equilibrium position is isolated, stable and has a node type.</w:t>
      </w:r>
    </w:p>
    <w:p w:rsidR="00AF15FF" w:rsidRDefault="00AF15FF" w:rsidP="00AF15FF">
      <w:pPr>
        <w:tabs>
          <w:tab w:val="left" w:pos="1230"/>
        </w:tabs>
        <w:spacing w:line="360" w:lineRule="auto"/>
        <w:jc w:val="both"/>
        <w:rPr>
          <w:rFonts w:ascii="Times New Roman" w:hAnsi="Times New Roman" w:cs="Times New Roman"/>
          <w:b/>
          <w:sz w:val="28"/>
          <w:szCs w:val="28"/>
          <w:lang w:val="en-US" w:eastAsia="zh-CN"/>
        </w:rPr>
      </w:pPr>
    </w:p>
    <w:p w:rsidR="009B0E8F" w:rsidRPr="00AF15FF" w:rsidRDefault="009B0E8F" w:rsidP="009B0E8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noProof/>
          <w:sz w:val="28"/>
          <w:szCs w:val="28"/>
          <w:lang w:val="en-US" w:eastAsia="zh-CN"/>
        </w:rPr>
        <w:drawing>
          <wp:inline distT="0" distB="0" distL="0" distR="0">
            <wp:extent cx="5940425" cy="5142082"/>
            <wp:effectExtent l="19050" t="0" r="3175" b="0"/>
            <wp:docPr id="1" name="图片 1"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lenovo\Desktop\1.jpg"/>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142082"/>
                    </a:xfrm>
                    <a:prstGeom prst="rect">
                      <a:avLst/>
                    </a:prstGeom>
                    <a:noFill/>
                    <a:ln>
                      <a:noFill/>
                    </a:ln>
                  </pic:spPr>
                </pic:pic>
              </a:graphicData>
            </a:graphic>
          </wp:inline>
        </w:drawing>
      </w:r>
      <w:r w:rsidRPr="00AF15FF">
        <w:rPr>
          <w:rFonts w:ascii="Times New Roman" w:hAnsi="Times New Roman" w:cs="Times New Roman"/>
          <w:sz w:val="28"/>
          <w:szCs w:val="28"/>
          <w:lang w:val="en-US"/>
        </w:rPr>
        <w:t>Figure 1. Phase diagram of changes in the numbers of dominant and recessive phenotypes</w:t>
      </w:r>
    </w:p>
    <w:p w:rsidR="009B0E8F" w:rsidRDefault="009B0E8F" w:rsidP="00AF15FF">
      <w:pPr>
        <w:tabs>
          <w:tab w:val="left" w:pos="1230"/>
        </w:tabs>
        <w:spacing w:line="360" w:lineRule="auto"/>
        <w:jc w:val="both"/>
        <w:rPr>
          <w:rFonts w:ascii="Times New Roman" w:hAnsi="Times New Roman" w:cs="Times New Roman"/>
          <w:b/>
          <w:sz w:val="28"/>
          <w:szCs w:val="28"/>
          <w:lang w:val="en-US" w:eastAsia="zh-CN"/>
        </w:rPr>
      </w:pPr>
    </w:p>
    <w:p w:rsidR="009B0E8F" w:rsidRDefault="009B0E8F" w:rsidP="00AF15FF">
      <w:pPr>
        <w:tabs>
          <w:tab w:val="left" w:pos="1230"/>
        </w:tabs>
        <w:spacing w:line="360" w:lineRule="auto"/>
        <w:jc w:val="both"/>
        <w:rPr>
          <w:rFonts w:ascii="Times New Roman" w:hAnsi="Times New Roman" w:cs="Times New Roman"/>
          <w:b/>
          <w:sz w:val="28"/>
          <w:szCs w:val="28"/>
          <w:lang w:val="en-US" w:eastAsia="zh-CN"/>
        </w:rPr>
      </w:pPr>
    </w:p>
    <w:p w:rsidR="009B0E8F" w:rsidRDefault="009B0E8F" w:rsidP="00AF15FF">
      <w:pPr>
        <w:tabs>
          <w:tab w:val="left" w:pos="1230"/>
        </w:tabs>
        <w:spacing w:line="360" w:lineRule="auto"/>
        <w:jc w:val="both"/>
        <w:rPr>
          <w:rFonts w:ascii="Times New Roman" w:hAnsi="Times New Roman" w:cs="Times New Roman"/>
          <w:b/>
          <w:sz w:val="28"/>
          <w:szCs w:val="28"/>
          <w:lang w:val="en-US" w:eastAsia="zh-CN"/>
        </w:rPr>
      </w:pPr>
    </w:p>
    <w:p w:rsidR="009B0E8F" w:rsidRDefault="009B0E8F" w:rsidP="00AF15FF">
      <w:pPr>
        <w:tabs>
          <w:tab w:val="left" w:pos="1230"/>
        </w:tabs>
        <w:spacing w:line="360" w:lineRule="auto"/>
        <w:jc w:val="both"/>
        <w:rPr>
          <w:rFonts w:ascii="Times New Roman" w:hAnsi="Times New Roman" w:cs="Times New Roman"/>
          <w:b/>
          <w:sz w:val="28"/>
          <w:szCs w:val="28"/>
          <w:lang w:val="en-US" w:eastAsia="zh-CN"/>
        </w:rPr>
      </w:pPr>
    </w:p>
    <w:p w:rsidR="009B0E8F" w:rsidRDefault="009B0E8F" w:rsidP="00AF15FF">
      <w:pPr>
        <w:tabs>
          <w:tab w:val="left" w:pos="1230"/>
        </w:tabs>
        <w:spacing w:line="360" w:lineRule="auto"/>
        <w:jc w:val="both"/>
        <w:rPr>
          <w:rFonts w:ascii="Times New Roman" w:hAnsi="Times New Roman" w:cs="Times New Roman"/>
          <w:b/>
          <w:sz w:val="28"/>
          <w:szCs w:val="28"/>
          <w:lang w:val="en-US" w:eastAsia="zh-CN"/>
        </w:rPr>
      </w:pPr>
    </w:p>
    <w:p w:rsidR="009B0E8F" w:rsidRPr="00AF15FF" w:rsidRDefault="009B0E8F" w:rsidP="00AF15FF">
      <w:pPr>
        <w:tabs>
          <w:tab w:val="left" w:pos="1230"/>
        </w:tabs>
        <w:spacing w:line="360" w:lineRule="auto"/>
        <w:jc w:val="both"/>
        <w:rPr>
          <w:rFonts w:ascii="Times New Roman" w:hAnsi="Times New Roman" w:cs="Times New Roman"/>
          <w:b/>
          <w:sz w:val="28"/>
          <w:szCs w:val="28"/>
          <w:lang w:val="en-US" w:eastAsia="zh-CN"/>
        </w:rPr>
      </w:pPr>
    </w:p>
    <w:p w:rsidR="00564BF8" w:rsidRPr="00AF15FF" w:rsidRDefault="00564BF8" w:rsidP="00AF15FF">
      <w:pPr>
        <w:tabs>
          <w:tab w:val="left" w:pos="1230"/>
        </w:tabs>
        <w:spacing w:line="360" w:lineRule="auto"/>
        <w:jc w:val="both"/>
        <w:rPr>
          <w:rFonts w:ascii="Times New Roman" w:hAnsi="Times New Roman" w:cs="Times New Roman"/>
          <w:b/>
          <w:sz w:val="28"/>
          <w:szCs w:val="28"/>
          <w:lang w:val="en-US"/>
        </w:rPr>
      </w:pPr>
      <w:r w:rsidRPr="00AF15FF">
        <w:rPr>
          <w:rFonts w:ascii="Times New Roman" w:hAnsi="Times New Roman" w:cs="Times New Roman"/>
          <w:b/>
          <w:sz w:val="28"/>
          <w:szCs w:val="28"/>
          <w:lang w:val="en-US"/>
        </w:rPr>
        <w:t>BE</w:t>
      </w:r>
      <w:r w:rsidRPr="00AF15FF">
        <w:rPr>
          <w:rFonts w:ascii="Times New Roman" w:hAnsi="Times New Roman" w:cs="Times New Roman"/>
          <w:sz w:val="28"/>
          <w:szCs w:val="28"/>
          <w:lang w:val="en-US"/>
        </w:rPr>
        <w:t xml:space="preserve"> – </w:t>
      </w:r>
      <w:r w:rsidRPr="00AF15FF">
        <w:rPr>
          <w:rFonts w:ascii="Times New Roman" w:hAnsi="Times New Roman" w:cs="Times New Roman"/>
          <w:b/>
          <w:sz w:val="28"/>
          <w:szCs w:val="28"/>
          <w:lang w:val="en-US"/>
        </w:rPr>
        <w:t>HYBRID CROSSING</w:t>
      </w:r>
    </w:p>
    <w:p w:rsidR="00A1445B" w:rsidRPr="00AF15FF" w:rsidRDefault="00A1445B"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Let the organisms have two pairs of constant - differing signs. In one pair, the </w:t>
      </w:r>
      <w:r w:rsidRPr="00AF15FF">
        <w:rPr>
          <w:rFonts w:ascii="Times New Roman" w:hAnsi="Times New Roman" w:cs="Times New Roman"/>
          <w:position w:val="-12"/>
          <w:sz w:val="28"/>
          <w:szCs w:val="28"/>
          <w:lang w:val="en-US"/>
        </w:rPr>
        <w:object w:dxaOrig="480" w:dyaOrig="360">
          <v:shape id="_x0000_i1053" type="#_x0000_t75" style="width:23.75pt;height:19pt" o:ole="">
            <v:imagedata r:id="rId61" o:title=""/>
          </v:shape>
          <o:OLEObject Type="Embed" ProgID="Equation.DSMT4" ShapeID="_x0000_i1053" DrawAspect="Content" ObjectID="_1614681276" r:id="rId62"/>
        </w:object>
      </w:r>
      <w:r w:rsidRPr="00AF15FF">
        <w:rPr>
          <w:rFonts w:ascii="Times New Roman" w:hAnsi="Times New Roman" w:cs="Times New Roman"/>
          <w:sz w:val="28"/>
          <w:szCs w:val="28"/>
          <w:lang w:val="en-US"/>
        </w:rPr>
        <w:t xml:space="preserve"> genes correspond to the dominant sign, and the genes </w:t>
      </w:r>
      <w:r w:rsidRPr="00AF15FF">
        <w:rPr>
          <w:rFonts w:ascii="Times New Roman" w:hAnsi="Times New Roman" w:cs="Times New Roman"/>
          <w:position w:val="-12"/>
          <w:sz w:val="28"/>
          <w:szCs w:val="28"/>
          <w:lang w:val="en-US"/>
        </w:rPr>
        <w:object w:dxaOrig="420" w:dyaOrig="360">
          <v:shape id="_x0000_i1054" type="#_x0000_t75" style="width:21.05pt;height:19pt" o:ole="">
            <v:imagedata r:id="rId63" o:title=""/>
          </v:shape>
          <o:OLEObject Type="Embed" ProgID="Equation.DSMT4" ShapeID="_x0000_i1054" DrawAspect="Content" ObjectID="_1614681277" r:id="rId64"/>
        </w:object>
      </w:r>
      <w:r w:rsidRPr="00AF15FF">
        <w:rPr>
          <w:rFonts w:ascii="Times New Roman" w:hAnsi="Times New Roman" w:cs="Times New Roman"/>
          <w:sz w:val="28"/>
          <w:szCs w:val="28"/>
          <w:lang w:val="en-US"/>
        </w:rPr>
        <w:t xml:space="preserve"> correspond to the recessive sign. In another pair, the </w:t>
      </w:r>
      <w:r w:rsidRPr="00AF15FF">
        <w:rPr>
          <w:rFonts w:ascii="Times New Roman" w:hAnsi="Times New Roman" w:cs="Times New Roman"/>
          <w:position w:val="-12"/>
          <w:sz w:val="28"/>
          <w:szCs w:val="28"/>
          <w:lang w:val="en-US"/>
        </w:rPr>
        <w:object w:dxaOrig="520" w:dyaOrig="360">
          <v:shape id="_x0000_i1055" type="#_x0000_t75" style="width:26.5pt;height:19pt" o:ole="">
            <v:imagedata r:id="rId65" o:title=""/>
          </v:shape>
          <o:OLEObject Type="Embed" ProgID="Equation.DSMT4" ShapeID="_x0000_i1055" DrawAspect="Content" ObjectID="_1614681278" r:id="rId66"/>
        </w:object>
      </w:r>
      <w:r w:rsidRPr="00AF15FF">
        <w:rPr>
          <w:rFonts w:ascii="Times New Roman" w:hAnsi="Times New Roman" w:cs="Times New Roman"/>
          <w:sz w:val="28"/>
          <w:szCs w:val="28"/>
          <w:lang w:val="en-US"/>
        </w:rPr>
        <w:t xml:space="preserve"> genes correspond to the dominant sign, and the genes </w:t>
      </w:r>
      <w:r w:rsidRPr="00AF15FF">
        <w:rPr>
          <w:rFonts w:ascii="Times New Roman" w:hAnsi="Times New Roman" w:cs="Times New Roman"/>
          <w:position w:val="-12"/>
          <w:sz w:val="28"/>
          <w:szCs w:val="28"/>
          <w:lang w:val="en-US"/>
        </w:rPr>
        <w:object w:dxaOrig="460" w:dyaOrig="360">
          <v:shape id="_x0000_i1056" type="#_x0000_t75" style="width:23.1pt;height:19pt" o:ole="">
            <v:imagedata r:id="rId67" o:title=""/>
          </v:shape>
          <o:OLEObject Type="Embed" ProgID="Equation.DSMT4" ShapeID="_x0000_i1056" DrawAspect="Content" ObjectID="_1614681279" r:id="rId68"/>
        </w:object>
      </w:r>
      <w:r w:rsidRPr="00AF15FF">
        <w:rPr>
          <w:rFonts w:ascii="Times New Roman" w:hAnsi="Times New Roman" w:cs="Times New Roman"/>
          <w:sz w:val="28"/>
          <w:szCs w:val="28"/>
          <w:lang w:val="en-US"/>
        </w:rPr>
        <w:t xml:space="preserve"> correspond to the recessive sign. In each pair of signs, Mendel's second law is independent and at the same time acts. This corresponds to the product of expansions</w:t>
      </w:r>
    </w:p>
    <w:p w:rsidR="00A1445B" w:rsidRPr="00AF15FF" w:rsidRDefault="00A1445B"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14"/>
          <w:sz w:val="28"/>
          <w:szCs w:val="28"/>
          <w:lang w:val="en-US"/>
        </w:rPr>
        <w:object w:dxaOrig="4160" w:dyaOrig="400">
          <v:shape id="_x0000_i1057" type="#_x0000_t75" style="width:207.85pt;height:20.4pt" o:ole="">
            <v:imagedata r:id="rId69" o:title=""/>
          </v:shape>
          <o:OLEObject Type="Embed" ProgID="Equation.DSMT4" ShapeID="_x0000_i1057" DrawAspect="Content" ObjectID="_1614681280" r:id="rId70"/>
        </w:object>
      </w:r>
      <w:r w:rsidRPr="00AF15FF">
        <w:rPr>
          <w:rFonts w:ascii="Times New Roman" w:hAnsi="Times New Roman" w:cs="Times New Roman"/>
          <w:sz w:val="28"/>
          <w:szCs w:val="28"/>
          <w:lang w:val="en-US"/>
        </w:rPr>
        <w:t xml:space="preserve">                                                                     (3)</w:t>
      </w:r>
    </w:p>
    <w:p w:rsidR="00A1445B" w:rsidRPr="00AF15FF" w:rsidRDefault="00A1445B"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since the probability of the product of independent events is equal to the product of the probability of these events. The result of this work are 16 terms</w:t>
      </w:r>
    </w:p>
    <w:p w:rsidR="00A1445B" w:rsidRPr="00AF15FF" w:rsidRDefault="00A1445B"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4"/>
          <w:sz w:val="28"/>
          <w:szCs w:val="28"/>
          <w:lang w:val="en-US"/>
        </w:rPr>
        <w:object w:dxaOrig="180" w:dyaOrig="279">
          <v:shape id="_x0000_i1058" type="#_x0000_t75" style="width:8.85pt;height:14.25pt" o:ole="">
            <v:imagedata r:id="rId71" o:title=""/>
          </v:shape>
          <o:OLEObject Type="Embed" ProgID="Equation.DSMT4" ShapeID="_x0000_i1058" DrawAspect="Content" ObjectID="_1614681281" r:id="rId72"/>
        </w:object>
      </w:r>
      <w:r w:rsidRPr="00AF15FF">
        <w:rPr>
          <w:rFonts w:ascii="Times New Roman" w:hAnsi="Times New Roman" w:cs="Times New Roman"/>
          <w:sz w:val="28"/>
          <w:szCs w:val="28"/>
          <w:lang w:val="en-US"/>
        </w:rPr>
        <w:t xml:space="preserve"> </w:t>
      </w:r>
      <w:r w:rsidRPr="00AF15FF">
        <w:rPr>
          <w:rFonts w:ascii="Times New Roman" w:hAnsi="Times New Roman" w:cs="Times New Roman"/>
          <w:position w:val="-12"/>
          <w:sz w:val="28"/>
          <w:szCs w:val="28"/>
          <w:lang w:val="en-US"/>
        </w:rPr>
        <w:object w:dxaOrig="6480" w:dyaOrig="360">
          <v:shape id="_x0000_i1059" type="#_x0000_t75" style="width:324pt;height:19pt" o:ole="">
            <v:imagedata r:id="rId73" o:title=""/>
          </v:shape>
          <o:OLEObject Type="Embed" ProgID="Equation.DSMT4" ShapeID="_x0000_i1059" DrawAspect="Content" ObjectID="_1614681282" r:id="rId74"/>
        </w:object>
      </w:r>
    </w:p>
    <w:p w:rsidR="00A1445B" w:rsidRPr="00AF15FF" w:rsidRDefault="00A1445B"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     </w:t>
      </w:r>
      <w:r w:rsidRPr="00AF15FF">
        <w:rPr>
          <w:rFonts w:ascii="Times New Roman" w:hAnsi="Times New Roman" w:cs="Times New Roman"/>
          <w:position w:val="-12"/>
          <w:sz w:val="28"/>
          <w:szCs w:val="28"/>
          <w:lang w:val="en-US"/>
        </w:rPr>
        <w:object w:dxaOrig="3500" w:dyaOrig="360">
          <v:shape id="_x0000_i1060" type="#_x0000_t75" style="width:174.55pt;height:19pt" o:ole="">
            <v:imagedata r:id="rId75" o:title=""/>
          </v:shape>
          <o:OLEObject Type="Embed" ProgID="Equation.DSMT4" ShapeID="_x0000_i1060" DrawAspect="Content" ObjectID="_1614681283" r:id="rId76"/>
        </w:object>
      </w:r>
      <w:r w:rsidRPr="00AF15FF">
        <w:rPr>
          <w:rFonts w:ascii="Times New Roman" w:hAnsi="Times New Roman" w:cs="Times New Roman"/>
          <w:sz w:val="28"/>
          <w:szCs w:val="28"/>
          <w:lang w:val="en-US"/>
        </w:rPr>
        <w:t xml:space="preserve">                                                                           (4)</w:t>
      </w:r>
    </w:p>
    <w:p w:rsidR="00A1445B" w:rsidRPr="00AF15FF" w:rsidRDefault="00A1445B"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Therefore, if in the first generation </w:t>
      </w:r>
      <w:r w:rsidRPr="00AF15FF">
        <w:rPr>
          <w:rFonts w:ascii="Times New Roman" w:hAnsi="Times New Roman" w:cs="Times New Roman"/>
          <w:position w:val="-12"/>
          <w:sz w:val="28"/>
          <w:szCs w:val="28"/>
          <w:lang w:val="en-US"/>
        </w:rPr>
        <w:object w:dxaOrig="260" w:dyaOrig="360">
          <v:shape id="_x0000_i1061" type="#_x0000_t75" style="width:12.9pt;height:19pt" o:ole="">
            <v:imagedata r:id="rId77" o:title=""/>
          </v:shape>
          <o:OLEObject Type="Embed" ProgID="Equation.DSMT4" ShapeID="_x0000_i1061" DrawAspect="Content" ObjectID="_1614681284" r:id="rId78"/>
        </w:object>
      </w:r>
      <w:r w:rsidRPr="00AF15FF">
        <w:rPr>
          <w:rFonts w:ascii="Times New Roman" w:hAnsi="Times New Roman" w:cs="Times New Roman"/>
          <w:sz w:val="28"/>
          <w:szCs w:val="28"/>
          <w:lang w:val="en-US"/>
        </w:rPr>
        <w:t xml:space="preserve"> there are </w:t>
      </w:r>
      <w:r w:rsidRPr="00AF15FF">
        <w:rPr>
          <w:rFonts w:ascii="Times New Roman" w:hAnsi="Times New Roman" w:cs="Times New Roman"/>
          <w:i/>
          <w:sz w:val="28"/>
          <w:szCs w:val="28"/>
          <w:lang w:val="en-US"/>
        </w:rPr>
        <w:t>m</w:t>
      </w:r>
      <w:r w:rsidRPr="00AF15FF">
        <w:rPr>
          <w:rFonts w:ascii="Times New Roman" w:hAnsi="Times New Roman" w:cs="Times New Roman"/>
          <w:sz w:val="28"/>
          <w:szCs w:val="28"/>
          <w:lang w:val="en-US"/>
        </w:rPr>
        <w:t xml:space="preserve"> hybrid organisms</w:t>
      </w:r>
      <w:r w:rsidRPr="00AF15FF">
        <w:rPr>
          <w:rFonts w:ascii="Times New Roman" w:hAnsi="Times New Roman" w:cs="Times New Roman"/>
          <w:position w:val="-12"/>
          <w:sz w:val="28"/>
          <w:szCs w:val="28"/>
          <w:lang w:val="en-US"/>
        </w:rPr>
        <w:object w:dxaOrig="880" w:dyaOrig="360">
          <v:shape id="_x0000_i1062" type="#_x0000_t75" style="width:44.15pt;height:19pt" o:ole="">
            <v:imagedata r:id="rId79" o:title=""/>
          </v:shape>
          <o:OLEObject Type="Embed" ProgID="Equation.DSMT4" ShapeID="_x0000_i1062" DrawAspect="Content" ObjectID="_1614681285" r:id="rId80"/>
        </w:object>
      </w:r>
      <w:r w:rsidRPr="00AF15FF">
        <w:rPr>
          <w:rFonts w:ascii="Times New Roman" w:hAnsi="Times New Roman" w:cs="Times New Roman"/>
          <w:sz w:val="28"/>
          <w:szCs w:val="28"/>
          <w:lang w:val="en-US"/>
        </w:rPr>
        <w:t>, then in the second generation</w:t>
      </w:r>
      <w:r w:rsidRPr="00AF15FF">
        <w:rPr>
          <w:rFonts w:ascii="Times New Roman" w:hAnsi="Times New Roman" w:cs="Times New Roman"/>
          <w:position w:val="-12"/>
          <w:sz w:val="28"/>
          <w:szCs w:val="28"/>
          <w:lang w:val="en-US"/>
        </w:rPr>
        <w:object w:dxaOrig="279" w:dyaOrig="360">
          <v:shape id="_x0000_i1063" type="#_x0000_t75" style="width:14.25pt;height:19pt" o:ole="">
            <v:imagedata r:id="rId81" o:title=""/>
          </v:shape>
          <o:OLEObject Type="Embed" ProgID="Equation.DSMT4" ShapeID="_x0000_i1063" DrawAspect="Content" ObjectID="_1614681286" r:id="rId82"/>
        </w:object>
      </w:r>
      <w:r w:rsidR="00491900">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taking into account their fertility </w:t>
      </w:r>
      <w:r w:rsidRPr="00AF15FF">
        <w:rPr>
          <w:rFonts w:ascii="Times New Roman" w:hAnsi="Times New Roman" w:cs="Times New Roman"/>
          <w:i/>
          <w:sz w:val="28"/>
          <w:szCs w:val="28"/>
          <w:lang w:val="en-US"/>
        </w:rPr>
        <w:t>ν</w:t>
      </w:r>
      <w:r w:rsidRPr="00AF15FF">
        <w:rPr>
          <w:rFonts w:ascii="Times New Roman" w:hAnsi="Times New Roman" w:cs="Times New Roman"/>
          <w:sz w:val="28"/>
          <w:szCs w:val="28"/>
          <w:lang w:val="en-US"/>
        </w:rPr>
        <w:t xml:space="preserve">, there are </w:t>
      </w:r>
      <w:r w:rsidRPr="00AF15FF">
        <w:rPr>
          <w:rFonts w:ascii="Times New Roman" w:hAnsi="Times New Roman" w:cs="Times New Roman"/>
          <w:i/>
          <w:sz w:val="28"/>
          <w:szCs w:val="28"/>
          <w:lang w:val="en-US"/>
        </w:rPr>
        <w:t>mν</w:t>
      </w:r>
      <w:r w:rsidRPr="00AF15FF">
        <w:rPr>
          <w:rFonts w:ascii="Times New Roman" w:hAnsi="Times New Roman" w:cs="Times New Roman"/>
          <w:sz w:val="28"/>
          <w:szCs w:val="28"/>
          <w:lang w:val="en-US"/>
        </w:rPr>
        <w:t xml:space="preserve"> organisms and this number must be a gradual number 16. Consequently, the second generation is the sum of the following organisms</w:t>
      </w:r>
    </w:p>
    <w:p w:rsidR="00A1445B" w:rsidRPr="00AF15FF" w:rsidRDefault="00A1445B"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58"/>
          <w:sz w:val="28"/>
          <w:szCs w:val="28"/>
          <w:lang w:val="en-US"/>
        </w:rPr>
        <w:object w:dxaOrig="7040" w:dyaOrig="1280">
          <v:shape id="_x0000_i1064" type="#_x0000_t75" style="width:351.85pt;height:63.85pt" o:ole="">
            <v:imagedata r:id="rId83" o:title=""/>
          </v:shape>
          <o:OLEObject Type="Embed" ProgID="Equation.DSMT4" ShapeID="_x0000_i1064" DrawAspect="Content" ObjectID="_1614681287" r:id="rId84"/>
        </w:object>
      </w:r>
      <w:r w:rsidRPr="00AF15FF">
        <w:rPr>
          <w:rFonts w:ascii="Times New Roman" w:hAnsi="Times New Roman" w:cs="Times New Roman"/>
          <w:sz w:val="28"/>
          <w:szCs w:val="28"/>
          <w:lang w:val="en-US"/>
        </w:rPr>
        <w:t xml:space="preserve">                     (5)</w:t>
      </w:r>
    </w:p>
    <w:p w:rsidR="00A1445B" w:rsidRPr="00AF15FF" w:rsidRDefault="0018153B" w:rsidP="00AF15FF">
      <w:pPr>
        <w:tabs>
          <w:tab w:val="left" w:pos="1230"/>
        </w:tabs>
        <w:spacing w:line="360" w:lineRule="auto"/>
        <w:ind w:firstLineChars="150" w:firstLine="42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lastRenderedPageBreak/>
        <w:t xml:space="preserve">One distinguish among the 16 terms in (4) those terms that correspond to organisms with the phenotype on the sing of </w:t>
      </w:r>
      <w:r w:rsidRPr="00AF15FF">
        <w:rPr>
          <w:rFonts w:ascii="Times New Roman" w:hAnsi="Times New Roman" w:cs="Times New Roman"/>
          <w:position w:val="-12"/>
          <w:sz w:val="28"/>
          <w:szCs w:val="28"/>
          <w:lang w:val="en-US"/>
        </w:rPr>
        <w:object w:dxaOrig="480" w:dyaOrig="360">
          <v:shape id="_x0000_i1065" type="#_x0000_t75" style="width:23.75pt;height:19pt" o:ole="">
            <v:imagedata r:id="rId85" o:title=""/>
          </v:shape>
          <o:OLEObject Type="Embed" ProgID="Equation.DSMT4" ShapeID="_x0000_i1065" DrawAspect="Content" ObjectID="_1614681288" r:id="rId86"/>
        </w:object>
      </w:r>
      <w:r w:rsidRPr="00AF15FF">
        <w:rPr>
          <w:rFonts w:ascii="Times New Roman" w:hAnsi="Times New Roman" w:cs="Times New Roman"/>
          <w:sz w:val="28"/>
          <w:szCs w:val="28"/>
          <w:lang w:val="en-US"/>
        </w:rPr>
        <w:t xml:space="preserve"> genes. Such terms are 12</w:t>
      </w:r>
    </w:p>
    <w:p w:rsidR="00AA4993" w:rsidRPr="00AF15FF" w:rsidRDefault="00AA4993"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12"/>
          <w:sz w:val="28"/>
          <w:szCs w:val="28"/>
          <w:lang w:val="en-US"/>
        </w:rPr>
        <w:object w:dxaOrig="6039" w:dyaOrig="360">
          <v:shape id="_x0000_i1066" type="#_x0000_t75" style="width:302.25pt;height:19pt" o:ole="">
            <v:imagedata r:id="rId87" o:title=""/>
          </v:shape>
          <o:OLEObject Type="Embed" ProgID="Equation.DSMT4" ShapeID="_x0000_i1066" DrawAspect="Content" ObjectID="_1614681289" r:id="rId88"/>
        </w:object>
      </w:r>
    </w:p>
    <w:p w:rsidR="0018153B" w:rsidRPr="00AF15FF" w:rsidRDefault="00AA4993"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In (4) are terms that correspond to organisms with the phenotype on the sing of </w:t>
      </w:r>
      <w:r w:rsidRPr="00AF15FF">
        <w:rPr>
          <w:rFonts w:ascii="Times New Roman" w:hAnsi="Times New Roman" w:cs="Times New Roman"/>
          <w:position w:val="-12"/>
          <w:sz w:val="28"/>
          <w:szCs w:val="28"/>
          <w:lang w:val="en-US"/>
        </w:rPr>
        <w:object w:dxaOrig="420" w:dyaOrig="360">
          <v:shape id="_x0000_i1067" type="#_x0000_t75" style="width:21.05pt;height:19pt" o:ole="">
            <v:imagedata r:id="rId89" o:title=""/>
          </v:shape>
          <o:OLEObject Type="Embed" ProgID="Equation.DSMT4" ShapeID="_x0000_i1067" DrawAspect="Content" ObjectID="_1614681290" r:id="rId90"/>
        </w:object>
      </w:r>
      <w:r w:rsidRPr="00AF15FF">
        <w:rPr>
          <w:rFonts w:ascii="Times New Roman" w:hAnsi="Times New Roman" w:cs="Times New Roman"/>
          <w:sz w:val="28"/>
          <w:szCs w:val="28"/>
          <w:lang w:val="en-US"/>
        </w:rPr>
        <w:t>genes.</w:t>
      </w:r>
      <w:r w:rsidR="00105F52"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This are 4 terms </w:t>
      </w:r>
      <w:r w:rsidR="0060760D" w:rsidRPr="00AF15FF">
        <w:rPr>
          <w:rFonts w:ascii="Times New Roman" w:hAnsi="Times New Roman" w:cs="Times New Roman"/>
          <w:position w:val="-12"/>
          <w:sz w:val="28"/>
          <w:szCs w:val="28"/>
          <w:lang w:val="en-US"/>
        </w:rPr>
        <w:object w:dxaOrig="2780" w:dyaOrig="360">
          <v:shape id="_x0000_i1068" type="#_x0000_t75" style="width:138.55pt;height:19pt" o:ole="">
            <v:imagedata r:id="rId91" o:title=""/>
          </v:shape>
          <o:OLEObject Type="Embed" ProgID="Equation.DSMT4" ShapeID="_x0000_i1068" DrawAspect="Content" ObjectID="_1614681291" r:id="rId92"/>
        </w:object>
      </w:r>
      <w:r w:rsidR="0060760D" w:rsidRPr="00AF15FF">
        <w:rPr>
          <w:rFonts w:ascii="Times New Roman" w:hAnsi="Times New Roman" w:cs="Times New Roman"/>
          <w:sz w:val="28"/>
          <w:szCs w:val="28"/>
          <w:lang w:val="en-US"/>
        </w:rPr>
        <w:t xml:space="preserve"> Thus, the ratio of the number of organisms in the </w:t>
      </w:r>
      <w:r w:rsidR="004F0F03" w:rsidRPr="00AF15FF">
        <w:rPr>
          <w:rFonts w:ascii="Times New Roman" w:hAnsi="Times New Roman" w:cs="Times New Roman"/>
          <w:sz w:val="28"/>
          <w:szCs w:val="28"/>
          <w:lang w:val="en-US"/>
        </w:rPr>
        <w:t xml:space="preserve">second </w:t>
      </w:r>
      <w:r w:rsidR="0060760D" w:rsidRPr="00AF15FF">
        <w:rPr>
          <w:rFonts w:ascii="Times New Roman" w:hAnsi="Times New Roman" w:cs="Times New Roman"/>
          <w:sz w:val="28"/>
          <w:szCs w:val="28"/>
          <w:lang w:val="en-US"/>
        </w:rPr>
        <w:t xml:space="preserve">generation </w:t>
      </w:r>
      <w:r w:rsidR="00E23884" w:rsidRPr="00AF15FF">
        <w:rPr>
          <w:rFonts w:ascii="Times New Roman" w:hAnsi="Times New Roman" w:cs="Times New Roman"/>
          <w:sz w:val="28"/>
          <w:szCs w:val="28"/>
          <w:lang w:val="en-US"/>
        </w:rPr>
        <w:t xml:space="preserve">(5) </w:t>
      </w:r>
      <w:r w:rsidR="0060760D" w:rsidRPr="00AF15FF">
        <w:rPr>
          <w:rFonts w:ascii="Times New Roman" w:hAnsi="Times New Roman" w:cs="Times New Roman"/>
          <w:sz w:val="28"/>
          <w:szCs w:val="28"/>
          <w:lang w:val="en-US"/>
        </w:rPr>
        <w:t xml:space="preserve">with the </w:t>
      </w:r>
      <w:r w:rsidR="00E23884" w:rsidRPr="00AF15FF">
        <w:rPr>
          <w:rFonts w:ascii="Times New Roman" w:hAnsi="Times New Roman" w:cs="Times New Roman"/>
          <w:position w:val="-12"/>
          <w:sz w:val="28"/>
          <w:szCs w:val="28"/>
          <w:lang w:val="en-US"/>
        </w:rPr>
        <w:object w:dxaOrig="480" w:dyaOrig="360">
          <v:shape id="_x0000_i1069" type="#_x0000_t75" style="width:23.75pt;height:19pt" o:ole="">
            <v:imagedata r:id="rId93" o:title=""/>
          </v:shape>
          <o:OLEObject Type="Embed" ProgID="Equation.DSMT4" ShapeID="_x0000_i1069" DrawAspect="Content" ObjectID="_1614681292" r:id="rId94"/>
        </w:object>
      </w:r>
      <w:r w:rsidR="00E23884" w:rsidRPr="00AF15FF">
        <w:rPr>
          <w:rFonts w:ascii="Times New Roman" w:hAnsi="Times New Roman" w:cs="Times New Roman"/>
          <w:sz w:val="28"/>
          <w:szCs w:val="28"/>
          <w:lang w:val="en-US"/>
        </w:rPr>
        <w:t xml:space="preserve"> </w:t>
      </w:r>
      <w:r w:rsidR="0060760D" w:rsidRPr="00AF15FF">
        <w:rPr>
          <w:rFonts w:ascii="Times New Roman" w:hAnsi="Times New Roman" w:cs="Times New Roman"/>
          <w:sz w:val="28"/>
          <w:szCs w:val="28"/>
          <w:lang w:val="en-US"/>
        </w:rPr>
        <w:t xml:space="preserve">phenotype and with the phenotype </w:t>
      </w:r>
      <w:r w:rsidR="00E23884" w:rsidRPr="00AF15FF">
        <w:rPr>
          <w:rFonts w:ascii="Times New Roman" w:hAnsi="Times New Roman" w:cs="Times New Roman"/>
          <w:position w:val="-12"/>
          <w:sz w:val="28"/>
          <w:szCs w:val="28"/>
          <w:lang w:val="en-US"/>
        </w:rPr>
        <w:object w:dxaOrig="420" w:dyaOrig="360">
          <v:shape id="_x0000_i1070" type="#_x0000_t75" style="width:21.05pt;height:19pt" o:ole="">
            <v:imagedata r:id="rId95" o:title=""/>
          </v:shape>
          <o:OLEObject Type="Embed" ProgID="Equation.DSMT4" ShapeID="_x0000_i1070" DrawAspect="Content" ObjectID="_1614681293" r:id="rId96"/>
        </w:object>
      </w:r>
      <w:r w:rsidR="00E23884" w:rsidRPr="00AF15FF">
        <w:rPr>
          <w:rFonts w:ascii="Times New Roman" w:hAnsi="Times New Roman" w:cs="Times New Roman"/>
          <w:sz w:val="28"/>
          <w:szCs w:val="28"/>
          <w:lang w:val="en-US"/>
        </w:rPr>
        <w:t xml:space="preserve"> </w:t>
      </w:r>
      <w:r w:rsidR="0060760D" w:rsidRPr="00AF15FF">
        <w:rPr>
          <w:rFonts w:ascii="Times New Roman" w:hAnsi="Times New Roman" w:cs="Times New Roman"/>
          <w:sz w:val="28"/>
          <w:szCs w:val="28"/>
          <w:lang w:val="en-US"/>
        </w:rPr>
        <w:t xml:space="preserve">is the same as in </w:t>
      </w:r>
      <w:r w:rsidR="004F0F03" w:rsidRPr="00AF15FF">
        <w:rPr>
          <w:rFonts w:ascii="Times New Roman" w:hAnsi="Times New Roman" w:cs="Times New Roman"/>
          <w:sz w:val="28"/>
          <w:szCs w:val="28"/>
          <w:lang w:val="en-US"/>
        </w:rPr>
        <w:t>the</w:t>
      </w:r>
      <w:r w:rsidR="00E23884" w:rsidRPr="00AF15FF">
        <w:rPr>
          <w:rFonts w:ascii="Times New Roman" w:hAnsi="Times New Roman" w:cs="Times New Roman"/>
          <w:sz w:val="28"/>
          <w:szCs w:val="28"/>
          <w:lang w:val="en-US"/>
        </w:rPr>
        <w:t xml:space="preserve"> </w:t>
      </w:r>
      <w:r w:rsidR="0060760D" w:rsidRPr="00AF15FF">
        <w:rPr>
          <w:rFonts w:ascii="Times New Roman" w:hAnsi="Times New Roman" w:cs="Times New Roman"/>
          <w:sz w:val="28"/>
          <w:szCs w:val="28"/>
          <w:lang w:val="en-US"/>
        </w:rPr>
        <w:t>mono</w:t>
      </w:r>
      <w:r w:rsidR="00E23884" w:rsidRPr="00AF15FF">
        <w:rPr>
          <w:rFonts w:ascii="Times New Roman" w:hAnsi="Times New Roman" w:cs="Times New Roman"/>
          <w:sz w:val="28"/>
          <w:szCs w:val="28"/>
          <w:lang w:val="en-US"/>
        </w:rPr>
        <w:t xml:space="preserve"> </w:t>
      </w:r>
      <w:r w:rsidR="0060760D" w:rsidRPr="00AF15FF">
        <w:rPr>
          <w:rFonts w:ascii="Times New Roman" w:hAnsi="Times New Roman" w:cs="Times New Roman"/>
          <w:sz w:val="28"/>
          <w:szCs w:val="28"/>
          <w:lang w:val="en-US"/>
        </w:rPr>
        <w:t>-</w:t>
      </w:r>
      <w:r w:rsidR="00E23884" w:rsidRPr="00AF15FF">
        <w:rPr>
          <w:rFonts w:ascii="Times New Roman" w:hAnsi="Times New Roman" w:cs="Times New Roman"/>
          <w:sz w:val="28"/>
          <w:szCs w:val="28"/>
          <w:lang w:val="en-US"/>
        </w:rPr>
        <w:t xml:space="preserve"> </w:t>
      </w:r>
      <w:r w:rsidR="0060760D" w:rsidRPr="00AF15FF">
        <w:rPr>
          <w:rFonts w:ascii="Times New Roman" w:hAnsi="Times New Roman" w:cs="Times New Roman"/>
          <w:sz w:val="28"/>
          <w:szCs w:val="28"/>
          <w:lang w:val="en-US"/>
        </w:rPr>
        <w:t>hybrid cross</w:t>
      </w:r>
      <w:r w:rsidR="00E23884" w:rsidRPr="00AF15FF">
        <w:rPr>
          <w:rFonts w:ascii="Times New Roman" w:hAnsi="Times New Roman" w:cs="Times New Roman"/>
          <w:sz w:val="28"/>
          <w:szCs w:val="28"/>
          <w:lang w:val="en-US"/>
        </w:rPr>
        <w:t>ing 3:1</w:t>
      </w:r>
      <w:r w:rsidR="0060760D" w:rsidRPr="00AF15FF">
        <w:rPr>
          <w:rFonts w:ascii="Times New Roman" w:hAnsi="Times New Roman" w:cs="Times New Roman"/>
          <w:sz w:val="28"/>
          <w:szCs w:val="28"/>
          <w:lang w:val="en-US"/>
        </w:rPr>
        <w:t>. Obviously, the same 3: 1 ratio of the number</w:t>
      </w:r>
      <w:r w:rsidR="004F0F03" w:rsidRPr="00AF15FF">
        <w:rPr>
          <w:rFonts w:ascii="Times New Roman" w:hAnsi="Times New Roman" w:cs="Times New Roman"/>
          <w:sz w:val="28"/>
          <w:szCs w:val="28"/>
          <w:lang w:val="en-US"/>
        </w:rPr>
        <w:t xml:space="preserve"> of organisms with phenotypes of</w:t>
      </w:r>
      <w:r w:rsidR="0060760D" w:rsidRPr="00AF15FF">
        <w:rPr>
          <w:rFonts w:ascii="Times New Roman" w:hAnsi="Times New Roman" w:cs="Times New Roman"/>
          <w:sz w:val="28"/>
          <w:szCs w:val="28"/>
          <w:lang w:val="en-US"/>
        </w:rPr>
        <w:t xml:space="preserve"> </w:t>
      </w:r>
      <w:r w:rsidR="00E23884" w:rsidRPr="00AF15FF">
        <w:rPr>
          <w:rFonts w:ascii="Times New Roman" w:hAnsi="Times New Roman" w:cs="Times New Roman"/>
          <w:position w:val="-12"/>
          <w:sz w:val="28"/>
          <w:szCs w:val="28"/>
          <w:lang w:val="en-US"/>
        </w:rPr>
        <w:object w:dxaOrig="520" w:dyaOrig="360">
          <v:shape id="_x0000_i1071" type="#_x0000_t75" style="width:26.5pt;height:19pt" o:ole="">
            <v:imagedata r:id="rId97" o:title=""/>
          </v:shape>
          <o:OLEObject Type="Embed" ProgID="Equation.DSMT4" ShapeID="_x0000_i1071" DrawAspect="Content" ObjectID="_1614681294" r:id="rId98"/>
        </w:object>
      </w:r>
      <w:r w:rsidR="004F0F03" w:rsidRPr="00AF15FF">
        <w:rPr>
          <w:rFonts w:ascii="Times New Roman" w:hAnsi="Times New Roman" w:cs="Times New Roman"/>
          <w:sz w:val="28"/>
          <w:szCs w:val="28"/>
          <w:lang w:val="en-US"/>
        </w:rPr>
        <w:t xml:space="preserve"> </w:t>
      </w:r>
      <w:r w:rsidR="00E23884" w:rsidRPr="00AF15FF">
        <w:rPr>
          <w:rFonts w:ascii="Times New Roman" w:hAnsi="Times New Roman" w:cs="Times New Roman"/>
          <w:sz w:val="28"/>
          <w:szCs w:val="28"/>
          <w:lang w:val="en-US"/>
        </w:rPr>
        <w:t>and</w:t>
      </w:r>
      <w:r w:rsidR="004F0F03" w:rsidRPr="00AF15FF">
        <w:rPr>
          <w:rFonts w:ascii="Times New Roman" w:hAnsi="Times New Roman" w:cs="Times New Roman"/>
          <w:sz w:val="28"/>
          <w:szCs w:val="28"/>
          <w:lang w:val="en-US"/>
        </w:rPr>
        <w:t xml:space="preserve"> of</w:t>
      </w:r>
      <w:r w:rsidR="00E23884" w:rsidRPr="00AF15FF">
        <w:rPr>
          <w:rFonts w:ascii="Times New Roman" w:hAnsi="Times New Roman" w:cs="Times New Roman"/>
          <w:position w:val="-12"/>
          <w:sz w:val="28"/>
          <w:szCs w:val="28"/>
          <w:lang w:val="en-US"/>
        </w:rPr>
        <w:object w:dxaOrig="460" w:dyaOrig="360">
          <v:shape id="_x0000_i1072" type="#_x0000_t75" style="width:23.1pt;height:19pt" o:ole="">
            <v:imagedata r:id="rId99" o:title=""/>
          </v:shape>
          <o:OLEObject Type="Embed" ProgID="Equation.DSMT4" ShapeID="_x0000_i1072" DrawAspect="Content" ObjectID="_1614681295" r:id="rId100"/>
        </w:object>
      </w:r>
      <w:r w:rsidR="0060760D" w:rsidRPr="00AF15FF">
        <w:rPr>
          <w:rFonts w:ascii="Times New Roman" w:hAnsi="Times New Roman" w:cs="Times New Roman"/>
          <w:sz w:val="28"/>
          <w:szCs w:val="28"/>
          <w:lang w:val="en-US"/>
        </w:rPr>
        <w:t>. This manifests the third law of Mendel, discovered by him in experiments with bi</w:t>
      </w:r>
      <w:r w:rsidR="004F0F03" w:rsidRPr="00AF15FF">
        <w:rPr>
          <w:rFonts w:ascii="Times New Roman" w:hAnsi="Times New Roman" w:cs="Times New Roman"/>
          <w:sz w:val="28"/>
          <w:szCs w:val="28"/>
          <w:lang w:val="en-US"/>
        </w:rPr>
        <w:t xml:space="preserve"> </w:t>
      </w:r>
      <w:r w:rsidR="0060760D" w:rsidRPr="00AF15FF">
        <w:rPr>
          <w:rFonts w:ascii="Times New Roman" w:hAnsi="Times New Roman" w:cs="Times New Roman"/>
          <w:sz w:val="28"/>
          <w:szCs w:val="28"/>
          <w:lang w:val="en-US"/>
        </w:rPr>
        <w:t>-</w:t>
      </w:r>
      <w:r w:rsidR="004F0F03" w:rsidRPr="00AF15FF">
        <w:rPr>
          <w:rFonts w:ascii="Times New Roman" w:hAnsi="Times New Roman" w:cs="Times New Roman"/>
          <w:sz w:val="28"/>
          <w:szCs w:val="28"/>
          <w:lang w:val="en-US"/>
        </w:rPr>
        <w:t xml:space="preserve"> </w:t>
      </w:r>
      <w:r w:rsidR="0060760D" w:rsidRPr="00AF15FF">
        <w:rPr>
          <w:rFonts w:ascii="Times New Roman" w:hAnsi="Times New Roman" w:cs="Times New Roman"/>
          <w:sz w:val="28"/>
          <w:szCs w:val="28"/>
          <w:lang w:val="en-US"/>
        </w:rPr>
        <w:t xml:space="preserve">hybrid </w:t>
      </w:r>
      <w:r w:rsidR="004F0F03" w:rsidRPr="00AF15FF">
        <w:rPr>
          <w:rFonts w:ascii="Times New Roman" w:hAnsi="Times New Roman" w:cs="Times New Roman"/>
          <w:sz w:val="28"/>
          <w:szCs w:val="28"/>
          <w:lang w:val="en-US"/>
        </w:rPr>
        <w:t>crossing:</w:t>
      </w:r>
      <w:r w:rsidR="0060760D" w:rsidRPr="00AF15FF">
        <w:rPr>
          <w:rFonts w:ascii="Times New Roman" w:hAnsi="Times New Roman" w:cs="Times New Roman"/>
          <w:sz w:val="28"/>
          <w:szCs w:val="28"/>
          <w:lang w:val="en-US"/>
        </w:rPr>
        <w:t xml:space="preserve"> the law of independent splitting of </w:t>
      </w:r>
      <w:r w:rsidR="004F0F03" w:rsidRPr="00AF15FF">
        <w:rPr>
          <w:rFonts w:ascii="Times New Roman" w:hAnsi="Times New Roman" w:cs="Times New Roman"/>
          <w:sz w:val="28"/>
          <w:szCs w:val="28"/>
          <w:lang w:val="en-US"/>
        </w:rPr>
        <w:t>sings</w:t>
      </w:r>
      <w:r w:rsidR="0060760D" w:rsidRPr="00AF15FF">
        <w:rPr>
          <w:rFonts w:ascii="Times New Roman" w:hAnsi="Times New Roman" w:cs="Times New Roman"/>
          <w:sz w:val="28"/>
          <w:szCs w:val="28"/>
          <w:lang w:val="en-US"/>
        </w:rPr>
        <w:t xml:space="preserve"> in the ratio of 3: 1 in the second generation. In this paper, this law follows from a mathematical treatment of bi</w:t>
      </w:r>
      <w:r w:rsidR="004F0F03" w:rsidRPr="00AF15FF">
        <w:rPr>
          <w:rFonts w:ascii="Times New Roman" w:hAnsi="Times New Roman" w:cs="Times New Roman"/>
          <w:sz w:val="28"/>
          <w:szCs w:val="28"/>
          <w:lang w:val="en-US"/>
        </w:rPr>
        <w:t xml:space="preserve"> </w:t>
      </w:r>
      <w:r w:rsidR="0060760D" w:rsidRPr="00AF15FF">
        <w:rPr>
          <w:rFonts w:ascii="Times New Roman" w:hAnsi="Times New Roman" w:cs="Times New Roman"/>
          <w:sz w:val="28"/>
          <w:szCs w:val="28"/>
          <w:lang w:val="en-US"/>
        </w:rPr>
        <w:t>-</w:t>
      </w:r>
      <w:r w:rsidR="004F0F03" w:rsidRPr="00AF15FF">
        <w:rPr>
          <w:rFonts w:ascii="Times New Roman" w:hAnsi="Times New Roman" w:cs="Times New Roman"/>
          <w:sz w:val="28"/>
          <w:szCs w:val="28"/>
          <w:lang w:val="en-US"/>
        </w:rPr>
        <w:t xml:space="preserve"> </w:t>
      </w:r>
      <w:r w:rsidR="0060760D" w:rsidRPr="00AF15FF">
        <w:rPr>
          <w:rFonts w:ascii="Times New Roman" w:hAnsi="Times New Roman" w:cs="Times New Roman"/>
          <w:sz w:val="28"/>
          <w:szCs w:val="28"/>
          <w:lang w:val="en-US"/>
        </w:rPr>
        <w:t xml:space="preserve">hybrid </w:t>
      </w:r>
      <w:r w:rsidR="004F0F03" w:rsidRPr="00AF15FF">
        <w:rPr>
          <w:rFonts w:ascii="Times New Roman" w:hAnsi="Times New Roman" w:cs="Times New Roman"/>
          <w:sz w:val="28"/>
          <w:szCs w:val="28"/>
          <w:lang w:val="en-US"/>
        </w:rPr>
        <w:t>crossing</w:t>
      </w:r>
      <w:r w:rsidR="0060760D" w:rsidRPr="00AF15FF">
        <w:rPr>
          <w:rFonts w:ascii="Times New Roman" w:hAnsi="Times New Roman" w:cs="Times New Roman"/>
          <w:sz w:val="28"/>
          <w:szCs w:val="28"/>
          <w:lang w:val="en-US"/>
        </w:rPr>
        <w:t>. From the same consideration follows the second part of the third law of Mendel.</w:t>
      </w:r>
    </w:p>
    <w:p w:rsidR="00A1445B" w:rsidRPr="00AF15FF" w:rsidRDefault="00F628EB"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Indeed, if one select the terms corresponding to the organisms with the phenotype for the</w:t>
      </w:r>
      <w:r w:rsidRPr="00AF15FF">
        <w:rPr>
          <w:rFonts w:ascii="Times New Roman" w:hAnsi="Times New Roman" w:cs="Times New Roman"/>
          <w:position w:val="-12"/>
          <w:sz w:val="28"/>
          <w:szCs w:val="28"/>
          <w:lang w:val="en-US"/>
        </w:rPr>
        <w:object w:dxaOrig="499" w:dyaOrig="360">
          <v:shape id="_x0000_i1073" type="#_x0000_t75" style="width:24.45pt;height:19pt" o:ole="">
            <v:imagedata r:id="rId101" o:title=""/>
          </v:shape>
          <o:OLEObject Type="Embed" ProgID="Equation.DSMT4" ShapeID="_x0000_i1073" DrawAspect="Content" ObjectID="_1614681296" r:id="rId102"/>
        </w:object>
      </w:r>
      <w:r w:rsidRPr="00AF15FF">
        <w:rPr>
          <w:rFonts w:ascii="Times New Roman" w:hAnsi="Times New Roman" w:cs="Times New Roman"/>
          <w:sz w:val="28"/>
          <w:szCs w:val="28"/>
          <w:lang w:val="en-US"/>
        </w:rPr>
        <w:t xml:space="preserve"> genes from the sum (4), then there are </w:t>
      </w:r>
      <w:r w:rsidR="00C62155" w:rsidRPr="00AF15FF">
        <w:rPr>
          <w:rFonts w:ascii="Times New Roman" w:hAnsi="Times New Roman" w:cs="Times New Roman"/>
          <w:sz w:val="28"/>
          <w:szCs w:val="28"/>
          <w:lang w:val="en-US"/>
        </w:rPr>
        <w:t>nine</w:t>
      </w:r>
      <w:r w:rsidRPr="00AF15FF">
        <w:rPr>
          <w:rFonts w:ascii="Times New Roman" w:hAnsi="Times New Roman" w:cs="Times New Roman"/>
          <w:sz w:val="28"/>
          <w:szCs w:val="28"/>
          <w:lang w:val="en-US"/>
        </w:rPr>
        <w:t xml:space="preserve"> such terms</w:t>
      </w:r>
      <w:r w:rsidRPr="00AF15FF">
        <w:rPr>
          <w:rFonts w:ascii="Times New Roman" w:hAnsi="Times New Roman" w:cs="Times New Roman"/>
          <w:position w:val="-12"/>
          <w:sz w:val="28"/>
          <w:szCs w:val="28"/>
          <w:lang w:val="en-US"/>
        </w:rPr>
        <w:object w:dxaOrig="4060" w:dyaOrig="360">
          <v:shape id="_x0000_i1074" type="#_x0000_t75" style="width:203.1pt;height:19pt" o:ole="">
            <v:imagedata r:id="rId103" o:title=""/>
          </v:shape>
          <o:OLEObject Type="Embed" ProgID="Equation.DSMT4" ShapeID="_x0000_i1074" DrawAspect="Content" ObjectID="_1614681297" r:id="rId104"/>
        </w:object>
      </w:r>
      <w:r w:rsidR="00491900">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The terms in (4) corresponding to the organisms with the phenotype in the product</w:t>
      </w:r>
      <w:r w:rsidRPr="00AF15FF">
        <w:rPr>
          <w:rFonts w:ascii="Times New Roman" w:hAnsi="Times New Roman" w:cs="Times New Roman"/>
          <w:position w:val="-12"/>
          <w:sz w:val="28"/>
          <w:szCs w:val="28"/>
          <w:lang w:val="en-US"/>
        </w:rPr>
        <w:object w:dxaOrig="460" w:dyaOrig="360">
          <v:shape id="_x0000_i1075" type="#_x0000_t75" style="width:23.1pt;height:19pt" o:ole="">
            <v:imagedata r:id="rId105" o:title=""/>
          </v:shape>
          <o:OLEObject Type="Embed" ProgID="Equation.DSMT4" ShapeID="_x0000_i1075" DrawAspect="Content" ObjectID="_1614681298" r:id="rId106"/>
        </w:object>
      </w:r>
      <w:r w:rsidRPr="00AF15FF">
        <w:rPr>
          <w:rFonts w:ascii="Times New Roman" w:hAnsi="Times New Roman" w:cs="Times New Roman"/>
          <w:sz w:val="28"/>
          <w:szCs w:val="28"/>
          <w:lang w:val="en-US"/>
        </w:rPr>
        <w:t xml:space="preserve"> are three</w:t>
      </w:r>
      <w:r w:rsidRPr="00AF15FF">
        <w:rPr>
          <w:rFonts w:ascii="Times New Roman" w:hAnsi="Times New Roman" w:cs="Times New Roman"/>
          <w:position w:val="-12"/>
          <w:sz w:val="28"/>
          <w:szCs w:val="28"/>
          <w:lang w:val="en-US"/>
        </w:rPr>
        <w:object w:dxaOrig="1880" w:dyaOrig="360">
          <v:shape id="_x0000_i1076" type="#_x0000_t75" style="width:93.75pt;height:19pt" o:ole="">
            <v:imagedata r:id="rId107" o:title=""/>
          </v:shape>
          <o:OLEObject Type="Embed" ProgID="Equation.DSMT4" ShapeID="_x0000_i1076" DrawAspect="Content" ObjectID="_1614681299" r:id="rId108"/>
        </w:object>
      </w:r>
      <w:r w:rsidRPr="00AF15FF">
        <w:rPr>
          <w:rFonts w:ascii="Times New Roman" w:hAnsi="Times New Roman" w:cs="Times New Roman"/>
          <w:sz w:val="28"/>
          <w:szCs w:val="28"/>
          <w:lang w:val="en-US"/>
        </w:rPr>
        <w:t>. The same number of terms in (4) for phenotype</w:t>
      </w:r>
      <w:r w:rsidR="006806A5" w:rsidRPr="00AF15FF">
        <w:rPr>
          <w:rFonts w:ascii="Times New Roman" w:hAnsi="Times New Roman" w:cs="Times New Roman"/>
          <w:position w:val="-12"/>
          <w:sz w:val="28"/>
          <w:szCs w:val="28"/>
          <w:lang w:val="en-US"/>
        </w:rPr>
        <w:object w:dxaOrig="460" w:dyaOrig="360">
          <v:shape id="_x0000_i1077" type="#_x0000_t75" style="width:23.1pt;height:19pt" o:ole="">
            <v:imagedata r:id="rId109" o:title=""/>
          </v:shape>
          <o:OLEObject Type="Embed" ProgID="Equation.DSMT4" ShapeID="_x0000_i1077" DrawAspect="Content" ObjectID="_1614681300" r:id="rId110"/>
        </w:object>
      </w:r>
      <w:r w:rsidRPr="00AF15FF">
        <w:rPr>
          <w:rFonts w:ascii="Times New Roman" w:hAnsi="Times New Roman" w:cs="Times New Roman"/>
          <w:sz w:val="28"/>
          <w:szCs w:val="28"/>
          <w:lang w:val="en-US"/>
        </w:rPr>
        <w:t>. These are the terms</w:t>
      </w:r>
      <w:r w:rsidR="006806A5" w:rsidRPr="00AF15FF">
        <w:rPr>
          <w:rFonts w:ascii="Times New Roman" w:hAnsi="Times New Roman" w:cs="Times New Roman"/>
          <w:position w:val="-12"/>
          <w:sz w:val="28"/>
          <w:szCs w:val="28"/>
          <w:lang w:val="en-US"/>
        </w:rPr>
        <w:object w:dxaOrig="1880" w:dyaOrig="360">
          <v:shape id="_x0000_i1078" type="#_x0000_t75" style="width:93.75pt;height:19pt" o:ole="">
            <v:imagedata r:id="rId111" o:title=""/>
          </v:shape>
          <o:OLEObject Type="Embed" ProgID="Equation.DSMT4" ShapeID="_x0000_i1078" DrawAspect="Content" ObjectID="_1614681301" r:id="rId112"/>
        </w:object>
      </w:r>
      <w:r w:rsidRPr="00AF15FF">
        <w:rPr>
          <w:rFonts w:ascii="Times New Roman" w:hAnsi="Times New Roman" w:cs="Times New Roman"/>
          <w:sz w:val="28"/>
          <w:szCs w:val="28"/>
          <w:lang w:val="en-US"/>
        </w:rPr>
        <w:t xml:space="preserve">. </w:t>
      </w:r>
      <w:r w:rsidR="006806A5" w:rsidRPr="00AF15FF">
        <w:rPr>
          <w:rFonts w:ascii="Times New Roman" w:hAnsi="Times New Roman" w:cs="Times New Roman"/>
          <w:sz w:val="28"/>
          <w:szCs w:val="28"/>
          <w:lang w:val="en-US"/>
        </w:rPr>
        <w:t>O</w:t>
      </w:r>
      <w:r w:rsidRPr="00AF15FF">
        <w:rPr>
          <w:rFonts w:ascii="Times New Roman" w:hAnsi="Times New Roman" w:cs="Times New Roman"/>
          <w:sz w:val="28"/>
          <w:szCs w:val="28"/>
          <w:lang w:val="en-US"/>
        </w:rPr>
        <w:t>ne term in (4), corresponding to the organisms with phenotype</w:t>
      </w:r>
      <w:r w:rsidR="006806A5" w:rsidRPr="00AF15FF">
        <w:rPr>
          <w:rFonts w:ascii="Times New Roman" w:hAnsi="Times New Roman" w:cs="Times New Roman"/>
          <w:position w:val="-12"/>
          <w:sz w:val="28"/>
          <w:szCs w:val="28"/>
          <w:lang w:val="en-US"/>
        </w:rPr>
        <w:object w:dxaOrig="440" w:dyaOrig="360">
          <v:shape id="_x0000_i1079" type="#_x0000_t75" style="width:21.75pt;height:19pt" o:ole="">
            <v:imagedata r:id="rId113" o:title=""/>
          </v:shape>
          <o:OLEObject Type="Embed" ProgID="Equation.DSMT4" ShapeID="_x0000_i1079" DrawAspect="Content" ObjectID="_1614681302" r:id="rId114"/>
        </w:object>
      </w:r>
      <w:r w:rsidRPr="00AF15FF">
        <w:rPr>
          <w:rFonts w:ascii="Times New Roman" w:hAnsi="Times New Roman" w:cs="Times New Roman"/>
          <w:sz w:val="28"/>
          <w:szCs w:val="28"/>
          <w:lang w:val="en-US"/>
        </w:rPr>
        <w:t>,</w:t>
      </w:r>
      <w:r w:rsidR="006806A5" w:rsidRPr="00AF15FF">
        <w:rPr>
          <w:rFonts w:ascii="Times New Roman" w:hAnsi="Times New Roman" w:cs="Times New Roman"/>
          <w:sz w:val="28"/>
          <w:szCs w:val="28"/>
          <w:lang w:val="en-US"/>
        </w:rPr>
        <w:t xml:space="preserve"> this is</w:t>
      </w:r>
      <w:r w:rsidR="006806A5" w:rsidRPr="00AF15FF">
        <w:rPr>
          <w:rFonts w:ascii="Times New Roman" w:hAnsi="Times New Roman" w:cs="Times New Roman"/>
          <w:position w:val="-12"/>
          <w:sz w:val="28"/>
          <w:szCs w:val="28"/>
          <w:lang w:val="en-US"/>
        </w:rPr>
        <w:object w:dxaOrig="440" w:dyaOrig="360">
          <v:shape id="_x0000_i1080" type="#_x0000_t75" style="width:21.75pt;height:19pt" o:ole="">
            <v:imagedata r:id="rId113" o:title=""/>
          </v:shape>
          <o:OLEObject Type="Embed" ProgID="Equation.DSMT4" ShapeID="_x0000_i1080" DrawAspect="Content" ObjectID="_1614681303" r:id="rId115"/>
        </w:object>
      </w:r>
      <w:r w:rsidR="006806A5" w:rsidRPr="00AF15FF">
        <w:rPr>
          <w:rFonts w:ascii="Times New Roman" w:hAnsi="Times New Roman" w:cs="Times New Roman"/>
          <w:position w:val="-12"/>
          <w:sz w:val="28"/>
          <w:szCs w:val="28"/>
          <w:lang w:val="en-US"/>
        </w:rPr>
        <w:object w:dxaOrig="440" w:dyaOrig="360">
          <v:shape id="_x0000_i1081" type="#_x0000_t75" style="width:21.75pt;height:19pt" o:ole="">
            <v:imagedata r:id="rId113" o:title=""/>
          </v:shape>
          <o:OLEObject Type="Embed" ProgID="Equation.DSMT4" ShapeID="_x0000_i1081" DrawAspect="Content" ObjectID="_1614681304" r:id="rId116"/>
        </w:object>
      </w:r>
      <w:r w:rsidR="006806A5" w:rsidRPr="00AF15FF">
        <w:rPr>
          <w:rFonts w:ascii="Times New Roman" w:hAnsi="Times New Roman" w:cs="Times New Roman"/>
          <w:sz w:val="28"/>
          <w:szCs w:val="28"/>
          <w:lang w:val="en-US"/>
        </w:rPr>
        <w:t>. Thus,</w:t>
      </w:r>
      <w:r w:rsidRPr="00AF15FF">
        <w:rPr>
          <w:rFonts w:ascii="Times New Roman" w:hAnsi="Times New Roman" w:cs="Times New Roman"/>
          <w:sz w:val="28"/>
          <w:szCs w:val="28"/>
          <w:lang w:val="en-US"/>
        </w:rPr>
        <w:t xml:space="preserve"> in the second generation (5), the ratio of the number of organisms to the simultaneous presence of some two of the four </w:t>
      </w:r>
      <w:r w:rsidR="00D751C5" w:rsidRPr="00AF15FF">
        <w:rPr>
          <w:rFonts w:ascii="Times New Roman" w:hAnsi="Times New Roman" w:cs="Times New Roman"/>
          <w:sz w:val="28"/>
          <w:szCs w:val="28"/>
          <w:lang w:val="en-US"/>
        </w:rPr>
        <w:t>sings</w:t>
      </w:r>
      <w:r w:rsidRPr="00AF15FF">
        <w:rPr>
          <w:rFonts w:ascii="Times New Roman" w:hAnsi="Times New Roman" w:cs="Times New Roman"/>
          <w:sz w:val="28"/>
          <w:szCs w:val="28"/>
          <w:lang w:val="en-US"/>
        </w:rPr>
        <w:t xml:space="preserve"> is 9: 3: 3: 1. </w:t>
      </w:r>
      <w:r w:rsidRPr="00AF15FF">
        <w:rPr>
          <w:rFonts w:ascii="Times New Roman" w:hAnsi="Times New Roman" w:cs="Times New Roman"/>
          <w:sz w:val="28"/>
          <w:szCs w:val="28"/>
          <w:lang w:val="en-US"/>
        </w:rPr>
        <w:lastRenderedPageBreak/>
        <w:t>This is the second part of the third law of Mendel, observed by him in the experiments on bi</w:t>
      </w:r>
      <w:r w:rsidR="00D751C5"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t>
      </w:r>
      <w:r w:rsidR="00D751C5"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hybrid cross</w:t>
      </w:r>
      <w:r w:rsidR="00D751C5" w:rsidRPr="00AF15FF">
        <w:rPr>
          <w:rFonts w:ascii="Times New Roman" w:hAnsi="Times New Roman" w:cs="Times New Roman"/>
          <w:sz w:val="28"/>
          <w:szCs w:val="28"/>
          <w:lang w:val="en-US"/>
        </w:rPr>
        <w:t>ing</w:t>
      </w:r>
      <w:r w:rsidRPr="00AF15FF">
        <w:rPr>
          <w:rFonts w:ascii="Times New Roman" w:hAnsi="Times New Roman" w:cs="Times New Roman"/>
          <w:sz w:val="28"/>
          <w:szCs w:val="28"/>
          <w:lang w:val="en-US"/>
        </w:rPr>
        <w:t xml:space="preserve"> in the second generation.</w:t>
      </w:r>
    </w:p>
    <w:p w:rsidR="00DA366C" w:rsidRPr="00AF15FF" w:rsidRDefault="00050C0D"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Mendel did not succeed in elucidating the regularity of bi</w:t>
      </w:r>
      <w:r w:rsidR="004251CB"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t>
      </w:r>
      <w:r w:rsidR="004251CB"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hybrid cross</w:t>
      </w:r>
      <w:r w:rsidR="004251CB" w:rsidRPr="00AF15FF">
        <w:rPr>
          <w:rFonts w:ascii="Times New Roman" w:hAnsi="Times New Roman" w:cs="Times New Roman"/>
          <w:sz w:val="28"/>
          <w:szCs w:val="28"/>
          <w:lang w:val="en-US"/>
        </w:rPr>
        <w:t>ing</w:t>
      </w:r>
      <w:r w:rsidRPr="00AF15FF">
        <w:rPr>
          <w:rFonts w:ascii="Times New Roman" w:hAnsi="Times New Roman" w:cs="Times New Roman"/>
          <w:sz w:val="28"/>
          <w:szCs w:val="28"/>
          <w:lang w:val="en-US"/>
        </w:rPr>
        <w:t xml:space="preserve"> in the following after the second generation. This can be done using a mathematical description, the correctness of which has already been proved. In the transition to the third generation, heterozygous organisms </w:t>
      </w:r>
      <w:r w:rsidRPr="00AF15FF">
        <w:rPr>
          <w:rFonts w:ascii="Times New Roman" w:hAnsi="Times New Roman" w:cs="Times New Roman"/>
          <w:position w:val="-12"/>
          <w:sz w:val="28"/>
          <w:szCs w:val="28"/>
          <w:lang w:val="en-US"/>
        </w:rPr>
        <w:object w:dxaOrig="980" w:dyaOrig="360">
          <v:shape id="_x0000_i1082" type="#_x0000_t75" style="width:48.9pt;height:19pt" o:ole="">
            <v:imagedata r:id="rId117" o:title=""/>
          </v:shape>
          <o:OLEObject Type="Embed" ProgID="Equation.DSMT4" ShapeID="_x0000_i1082" DrawAspect="Content" ObjectID="_1614681305" r:id="rId118"/>
        </w:object>
      </w:r>
      <w:r w:rsidRPr="00AF15FF">
        <w:rPr>
          <w:rFonts w:ascii="Times New Roman" w:hAnsi="Times New Roman" w:cs="Times New Roman"/>
          <w:sz w:val="28"/>
          <w:szCs w:val="28"/>
          <w:lang w:val="en-US"/>
        </w:rPr>
        <w:t xml:space="preserve"> in (3) are split according to Mendel's second law. If we focus on the ratio of the phenotype counts by the dominant</w:t>
      </w:r>
      <w:r w:rsidR="002A5159" w:rsidRPr="00AF15FF">
        <w:rPr>
          <w:rFonts w:ascii="Times New Roman" w:hAnsi="Times New Roman" w:cs="Times New Roman"/>
          <w:sz w:val="28"/>
          <w:szCs w:val="28"/>
          <w:lang w:val="en-US"/>
        </w:rPr>
        <w:t xml:space="preserve"> </w:t>
      </w:r>
      <w:r w:rsidR="002A5159" w:rsidRPr="00AF15FF">
        <w:rPr>
          <w:rFonts w:ascii="Times New Roman" w:hAnsi="Times New Roman" w:cs="Times New Roman"/>
          <w:position w:val="-12"/>
          <w:sz w:val="28"/>
          <w:szCs w:val="28"/>
          <w:lang w:val="en-US"/>
        </w:rPr>
        <w:object w:dxaOrig="480" w:dyaOrig="360">
          <v:shape id="_x0000_i1083" type="#_x0000_t75" style="width:23.75pt;height:19pt" o:ole="">
            <v:imagedata r:id="rId119" o:title=""/>
          </v:shape>
          <o:OLEObject Type="Embed" ProgID="Equation.DSMT4" ShapeID="_x0000_i1083" DrawAspect="Content" ObjectID="_1614681306" r:id="rId120"/>
        </w:object>
      </w:r>
      <w:r w:rsidRPr="00AF15FF">
        <w:rPr>
          <w:rFonts w:ascii="Times New Roman" w:hAnsi="Times New Roman" w:cs="Times New Roman"/>
          <w:sz w:val="28"/>
          <w:szCs w:val="28"/>
          <w:lang w:val="en-US"/>
        </w:rPr>
        <w:t xml:space="preserve"> gene and the recessive</w:t>
      </w:r>
      <w:r w:rsidR="002A5159" w:rsidRPr="00AF15FF">
        <w:rPr>
          <w:rFonts w:ascii="Times New Roman" w:hAnsi="Times New Roman" w:cs="Times New Roman"/>
          <w:sz w:val="28"/>
          <w:szCs w:val="28"/>
          <w:lang w:val="en-US"/>
        </w:rPr>
        <w:t xml:space="preserve"> </w:t>
      </w:r>
      <w:r w:rsidR="002A5159" w:rsidRPr="00AF15FF">
        <w:rPr>
          <w:rFonts w:ascii="Times New Roman" w:hAnsi="Times New Roman" w:cs="Times New Roman"/>
          <w:position w:val="-12"/>
          <w:sz w:val="28"/>
          <w:szCs w:val="28"/>
          <w:lang w:val="en-US"/>
        </w:rPr>
        <w:object w:dxaOrig="420" w:dyaOrig="360">
          <v:shape id="_x0000_i1084" type="#_x0000_t75" style="width:21.05pt;height:19pt" o:ole="">
            <v:imagedata r:id="rId121" o:title=""/>
          </v:shape>
          <o:OLEObject Type="Embed" ProgID="Equation.DSMT4" ShapeID="_x0000_i1084" DrawAspect="Content" ObjectID="_1614681307" r:id="rId122"/>
        </w:object>
      </w:r>
      <w:r w:rsidRPr="00AF15FF">
        <w:rPr>
          <w:rFonts w:ascii="Times New Roman" w:hAnsi="Times New Roman" w:cs="Times New Roman"/>
          <w:sz w:val="28"/>
          <w:szCs w:val="28"/>
          <w:lang w:val="en-US"/>
        </w:rPr>
        <w:t>gene, then after splitting the heterozygous organism</w:t>
      </w:r>
      <w:r w:rsidR="002A5159" w:rsidRPr="00AF15FF">
        <w:rPr>
          <w:rFonts w:ascii="Times New Roman" w:hAnsi="Times New Roman" w:cs="Times New Roman"/>
          <w:sz w:val="28"/>
          <w:szCs w:val="28"/>
          <w:lang w:val="en-US"/>
        </w:rPr>
        <w:t xml:space="preserve"> </w:t>
      </w:r>
      <w:r w:rsidR="002A5159" w:rsidRPr="00AF15FF">
        <w:rPr>
          <w:rFonts w:ascii="Times New Roman" w:hAnsi="Times New Roman" w:cs="Times New Roman"/>
          <w:position w:val="-12"/>
          <w:sz w:val="28"/>
          <w:szCs w:val="28"/>
          <w:lang w:val="en-US"/>
        </w:rPr>
        <w:object w:dxaOrig="440" w:dyaOrig="360">
          <v:shape id="_x0000_i1085" type="#_x0000_t75" style="width:21.75pt;height:19pt" o:ole="">
            <v:imagedata r:id="rId123" o:title=""/>
          </v:shape>
          <o:OLEObject Type="Embed" ProgID="Equation.DSMT4" ShapeID="_x0000_i1085" DrawAspect="Content" ObjectID="_1614681308" r:id="rId124"/>
        </w:object>
      </w:r>
      <w:r w:rsidR="002A5159"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in the first bracket of the product (3), this product takes the form</w:t>
      </w:r>
      <w:r w:rsidR="002A5159" w:rsidRPr="00AF15FF">
        <w:rPr>
          <w:rFonts w:ascii="Times New Roman" w:hAnsi="Times New Roman" w:cs="Times New Roman"/>
          <w:sz w:val="28"/>
          <w:szCs w:val="28"/>
          <w:lang w:val="en-US"/>
        </w:rPr>
        <w:t xml:space="preserve"> </w:t>
      </w:r>
      <w:r w:rsidR="002A5159" w:rsidRPr="00AF15FF">
        <w:rPr>
          <w:rFonts w:ascii="Times New Roman" w:hAnsi="Times New Roman" w:cs="Times New Roman"/>
          <w:position w:val="-14"/>
          <w:sz w:val="28"/>
          <w:szCs w:val="28"/>
          <w:lang w:val="en-US"/>
        </w:rPr>
        <w:object w:dxaOrig="2400" w:dyaOrig="400">
          <v:shape id="_x0000_i1086" type="#_x0000_t75" style="width:120.25pt;height:20.4pt" o:ole="">
            <v:imagedata r:id="rId125" o:title=""/>
          </v:shape>
          <o:OLEObject Type="Embed" ProgID="Equation.DSMT4" ShapeID="_x0000_i1086" DrawAspect="Content" ObjectID="_1614681309" r:id="rId126"/>
        </w:object>
      </w:r>
      <w:r w:rsidR="002A5159"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where, for brevity, </w:t>
      </w:r>
      <w:r w:rsidR="002A5159" w:rsidRPr="00AF15FF">
        <w:rPr>
          <w:rFonts w:ascii="Times New Roman" w:hAnsi="Times New Roman" w:cs="Times New Roman"/>
          <w:i/>
          <w:sz w:val="28"/>
          <w:szCs w:val="28"/>
          <w:lang w:val="en-US"/>
        </w:rPr>
        <w:t>f</w:t>
      </w:r>
      <w:r w:rsidRPr="00AF15FF">
        <w:rPr>
          <w:rFonts w:ascii="Times New Roman" w:hAnsi="Times New Roman" w:cs="Times New Roman"/>
          <w:i/>
          <w:sz w:val="28"/>
          <w:szCs w:val="28"/>
          <w:lang w:val="en-US"/>
        </w:rPr>
        <w:t xml:space="preserve"> </w:t>
      </w:r>
      <w:r w:rsidRPr="00AF15FF">
        <w:rPr>
          <w:rFonts w:ascii="Times New Roman" w:hAnsi="Times New Roman" w:cs="Times New Roman"/>
          <w:sz w:val="28"/>
          <w:szCs w:val="28"/>
          <w:lang w:val="en-US"/>
        </w:rPr>
        <w:t>denotes the second bracket in (3). It follows that the ratio of the number of organisms in the phenotypes</w:t>
      </w:r>
      <w:r w:rsidR="002A5159" w:rsidRPr="00AF15FF">
        <w:rPr>
          <w:rFonts w:ascii="Times New Roman" w:hAnsi="Times New Roman" w:cs="Times New Roman"/>
          <w:sz w:val="28"/>
          <w:szCs w:val="28"/>
          <w:lang w:val="en-US"/>
        </w:rPr>
        <w:t xml:space="preserve"> </w:t>
      </w:r>
      <w:r w:rsidR="002A5159" w:rsidRPr="00AF15FF">
        <w:rPr>
          <w:rFonts w:ascii="Times New Roman" w:hAnsi="Times New Roman" w:cs="Times New Roman"/>
          <w:position w:val="-12"/>
          <w:sz w:val="28"/>
          <w:szCs w:val="28"/>
          <w:lang w:val="en-US"/>
        </w:rPr>
        <w:object w:dxaOrig="480" w:dyaOrig="360">
          <v:shape id="_x0000_i1087" type="#_x0000_t75" style="width:23.75pt;height:19pt" o:ole="">
            <v:imagedata r:id="rId127" o:title=""/>
          </v:shape>
          <o:OLEObject Type="Embed" ProgID="Equation.DSMT4" ShapeID="_x0000_i1087" DrawAspect="Content" ObjectID="_1614681310" r:id="rId128"/>
        </w:object>
      </w:r>
      <w:r w:rsidRPr="00AF15FF">
        <w:rPr>
          <w:rFonts w:ascii="Times New Roman" w:hAnsi="Times New Roman" w:cs="Times New Roman"/>
          <w:sz w:val="28"/>
          <w:szCs w:val="28"/>
          <w:lang w:val="en-US"/>
        </w:rPr>
        <w:t xml:space="preserve">and </w:t>
      </w:r>
      <w:r w:rsidR="002A5159" w:rsidRPr="00AF15FF">
        <w:rPr>
          <w:rFonts w:ascii="Times New Roman" w:hAnsi="Times New Roman" w:cs="Times New Roman"/>
          <w:position w:val="-12"/>
          <w:sz w:val="28"/>
          <w:szCs w:val="28"/>
          <w:lang w:val="en-US"/>
        </w:rPr>
        <w:object w:dxaOrig="420" w:dyaOrig="360">
          <v:shape id="_x0000_i1088" type="#_x0000_t75" style="width:21.05pt;height:19pt" o:ole="">
            <v:imagedata r:id="rId129" o:title=""/>
          </v:shape>
          <o:OLEObject Type="Embed" ProgID="Equation.DSMT4" ShapeID="_x0000_i1088" DrawAspect="Content" ObjectID="_1614681311" r:id="rId130"/>
        </w:object>
      </w:r>
      <w:r w:rsidR="002A5159"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in the third generation is 7: 3.</w:t>
      </w:r>
    </w:p>
    <w:p w:rsidR="00136D24" w:rsidRPr="00AF15FF" w:rsidRDefault="00136D24"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Similarly, in the fourth generation, the product (3) takes the form</w:t>
      </w:r>
      <w:r w:rsidRPr="00AF15FF">
        <w:rPr>
          <w:rFonts w:ascii="Times New Roman" w:hAnsi="Times New Roman" w:cs="Times New Roman"/>
          <w:position w:val="-14"/>
          <w:sz w:val="28"/>
          <w:szCs w:val="28"/>
          <w:lang w:val="en-US"/>
        </w:rPr>
        <w:object w:dxaOrig="2420" w:dyaOrig="400">
          <v:shape id="_x0000_i1089" type="#_x0000_t75" style="width:120.9pt;height:20.4pt" o:ole="">
            <v:imagedata r:id="rId131" o:title=""/>
          </v:shape>
          <o:OLEObject Type="Embed" ProgID="Equation.DSMT4" ShapeID="_x0000_i1089" DrawAspect="Content" ObjectID="_1614681312" r:id="rId132"/>
        </w:object>
      </w:r>
      <w:r w:rsidRPr="00AF15FF">
        <w:rPr>
          <w:rFonts w:ascii="Times New Roman" w:hAnsi="Times New Roman" w:cs="Times New Roman"/>
          <w:sz w:val="28"/>
          <w:szCs w:val="28"/>
          <w:lang w:val="en-US"/>
        </w:rPr>
        <w:t xml:space="preserve">, that is, in the fourth generation, the ratio of the numbers of organisms according to the phenotypes </w:t>
      </w:r>
      <w:r w:rsidRPr="00AF15FF">
        <w:rPr>
          <w:rFonts w:ascii="Times New Roman" w:hAnsi="Times New Roman" w:cs="Times New Roman"/>
          <w:position w:val="-12"/>
          <w:sz w:val="28"/>
          <w:szCs w:val="28"/>
          <w:lang w:val="en-US"/>
        </w:rPr>
        <w:object w:dxaOrig="480" w:dyaOrig="360">
          <v:shape id="_x0000_i1090" type="#_x0000_t75" style="width:23.75pt;height:19pt" o:ole="">
            <v:imagedata r:id="rId127" o:title=""/>
          </v:shape>
          <o:OLEObject Type="Embed" ProgID="Equation.DSMT4" ShapeID="_x0000_i1090" DrawAspect="Content" ObjectID="_1614681313" r:id="rId133"/>
        </w:object>
      </w:r>
      <w:r w:rsidRPr="00AF15FF">
        <w:rPr>
          <w:rFonts w:ascii="Times New Roman" w:hAnsi="Times New Roman" w:cs="Times New Roman"/>
          <w:sz w:val="28"/>
          <w:szCs w:val="28"/>
          <w:lang w:val="en-US"/>
        </w:rPr>
        <w:t xml:space="preserve">and </w:t>
      </w:r>
      <w:r w:rsidRPr="00AF15FF">
        <w:rPr>
          <w:rFonts w:ascii="Times New Roman" w:hAnsi="Times New Roman" w:cs="Times New Roman"/>
          <w:position w:val="-12"/>
          <w:sz w:val="28"/>
          <w:szCs w:val="28"/>
          <w:lang w:val="en-US"/>
        </w:rPr>
        <w:object w:dxaOrig="420" w:dyaOrig="360">
          <v:shape id="_x0000_i1091" type="#_x0000_t75" style="width:21.05pt;height:19pt" o:ole="">
            <v:imagedata r:id="rId129" o:title=""/>
          </v:shape>
          <o:OLEObject Type="Embed" ProgID="Equation.DSMT4" ShapeID="_x0000_i1091" DrawAspect="Content" ObjectID="_1614681314" r:id="rId134"/>
        </w:object>
      </w:r>
      <w:r w:rsidRPr="00AF15FF">
        <w:rPr>
          <w:rFonts w:ascii="Times New Roman" w:hAnsi="Times New Roman" w:cs="Times New Roman"/>
          <w:sz w:val="28"/>
          <w:szCs w:val="28"/>
          <w:lang w:val="en-US"/>
        </w:rPr>
        <w:t xml:space="preserve"> is 15: 7 and so on. Expanding the sequence of the obtained digits in the relationship, one conclude that in the generation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 xml:space="preserve"> the number of organisms according to the phenotype</w:t>
      </w:r>
      <w:r w:rsidRPr="00AF15FF">
        <w:rPr>
          <w:rFonts w:ascii="Times New Roman" w:hAnsi="Times New Roman" w:cs="Times New Roman"/>
          <w:position w:val="-12"/>
          <w:sz w:val="28"/>
          <w:szCs w:val="28"/>
          <w:lang w:val="en-US"/>
        </w:rPr>
        <w:object w:dxaOrig="480" w:dyaOrig="360">
          <v:shape id="_x0000_i1092" type="#_x0000_t75" style="width:23.75pt;height:19pt" o:ole="">
            <v:imagedata r:id="rId127" o:title=""/>
          </v:shape>
          <o:OLEObject Type="Embed" ProgID="Equation.DSMT4" ShapeID="_x0000_i1092" DrawAspect="Content" ObjectID="_1614681315" r:id="rId135"/>
        </w:object>
      </w:r>
      <w:r w:rsidRPr="00AF15FF">
        <w:rPr>
          <w:rFonts w:ascii="Times New Roman" w:hAnsi="Times New Roman" w:cs="Times New Roman"/>
          <w:sz w:val="28"/>
          <w:szCs w:val="28"/>
          <w:lang w:val="en-US"/>
        </w:rPr>
        <w:t xml:space="preserve"> in the product (3) is a geometric progression</w:t>
      </w:r>
    </w:p>
    <w:p w:rsidR="00136D24" w:rsidRPr="00AF15FF" w:rsidRDefault="00136D24"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8"/>
          <w:sz w:val="28"/>
          <w:szCs w:val="28"/>
          <w:lang w:val="en-US"/>
        </w:rPr>
        <w:object w:dxaOrig="3560" w:dyaOrig="680">
          <v:shape id="_x0000_i1093" type="#_x0000_t75" style="width:177.95pt;height:33.95pt" o:ole="">
            <v:imagedata r:id="rId136" o:title=""/>
          </v:shape>
          <o:OLEObject Type="Embed" ProgID="Equation.DSMT4" ShapeID="_x0000_i1093" DrawAspect="Content" ObjectID="_1614681316" r:id="rId137"/>
        </w:object>
      </w:r>
      <w:r w:rsidRPr="00AF15FF">
        <w:rPr>
          <w:rFonts w:ascii="Times New Roman" w:hAnsi="Times New Roman" w:cs="Times New Roman"/>
          <w:sz w:val="28"/>
          <w:szCs w:val="28"/>
          <w:lang w:val="en-US"/>
        </w:rPr>
        <w:t xml:space="preserve"> </w:t>
      </w:r>
    </w:p>
    <w:p w:rsidR="00136D24" w:rsidRPr="00AF15FF" w:rsidRDefault="00A25C36"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In addition,</w:t>
      </w:r>
      <w:r w:rsidR="00136D24" w:rsidRPr="00AF15FF">
        <w:rPr>
          <w:rFonts w:ascii="Times New Roman" w:hAnsi="Times New Roman" w:cs="Times New Roman"/>
          <w:sz w:val="28"/>
          <w:szCs w:val="28"/>
          <w:lang w:val="en-US"/>
        </w:rPr>
        <w:t xml:space="preserve"> the number of organisms according to the phenotype </w:t>
      </w:r>
      <w:r w:rsidR="00136D24" w:rsidRPr="00AF15FF">
        <w:rPr>
          <w:rFonts w:ascii="Times New Roman" w:hAnsi="Times New Roman" w:cs="Times New Roman"/>
          <w:position w:val="-12"/>
          <w:sz w:val="28"/>
          <w:szCs w:val="28"/>
          <w:lang w:val="en-US"/>
        </w:rPr>
        <w:object w:dxaOrig="420" w:dyaOrig="360">
          <v:shape id="_x0000_i1094" type="#_x0000_t75" style="width:21.05pt;height:19pt" o:ole="">
            <v:imagedata r:id="rId129" o:title=""/>
          </v:shape>
          <o:OLEObject Type="Embed" ProgID="Equation.DSMT4" ShapeID="_x0000_i1094" DrawAspect="Content" ObjectID="_1614681317" r:id="rId138"/>
        </w:object>
      </w:r>
      <w:r w:rsidR="00136D24" w:rsidRPr="00AF15FF">
        <w:rPr>
          <w:rFonts w:ascii="Times New Roman" w:hAnsi="Times New Roman" w:cs="Times New Roman"/>
          <w:sz w:val="28"/>
          <w:szCs w:val="28"/>
          <w:lang w:val="en-US"/>
        </w:rPr>
        <w:t xml:space="preserve"> is a geometric progression</w:t>
      </w:r>
    </w:p>
    <w:p w:rsidR="00136D24" w:rsidRPr="00AF15FF" w:rsidRDefault="00136D24"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8"/>
          <w:sz w:val="28"/>
          <w:szCs w:val="28"/>
          <w:lang w:val="en-US"/>
        </w:rPr>
        <w:object w:dxaOrig="3720" w:dyaOrig="680">
          <v:shape id="_x0000_i1095" type="#_x0000_t75" style="width:186.1pt;height:33.95pt" o:ole="">
            <v:imagedata r:id="rId139" o:title=""/>
          </v:shape>
          <o:OLEObject Type="Embed" ProgID="Equation.DSMT4" ShapeID="_x0000_i1095" DrawAspect="Content" ObjectID="_1614681318" r:id="rId140"/>
        </w:object>
      </w:r>
    </w:p>
    <w:p w:rsidR="00DC75CE" w:rsidRPr="00AF15FF" w:rsidRDefault="00136D24"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Thus, </w:t>
      </w:r>
      <w:r w:rsidR="00DC75CE" w:rsidRPr="00AF15FF">
        <w:rPr>
          <w:rFonts w:ascii="Times New Roman" w:hAnsi="Times New Roman" w:cs="Times New Roman"/>
          <w:sz w:val="28"/>
          <w:szCs w:val="28"/>
          <w:lang w:val="en-US"/>
        </w:rPr>
        <w:t>one</w:t>
      </w:r>
      <w:r w:rsidRPr="00AF15FF">
        <w:rPr>
          <w:rFonts w:ascii="Times New Roman" w:hAnsi="Times New Roman" w:cs="Times New Roman"/>
          <w:sz w:val="28"/>
          <w:szCs w:val="28"/>
          <w:lang w:val="en-US"/>
        </w:rPr>
        <w:t xml:space="preserve"> obtain that the ratio of the number of organisms in the generation </w:t>
      </w:r>
      <w:r w:rsidR="00DC75CE" w:rsidRPr="00AF15FF">
        <w:rPr>
          <w:rFonts w:ascii="Times New Roman" w:hAnsi="Times New Roman" w:cs="Times New Roman"/>
          <w:i/>
          <w:sz w:val="28"/>
          <w:szCs w:val="28"/>
          <w:lang w:val="en-US"/>
        </w:rPr>
        <w:t>n</w:t>
      </w:r>
      <w:r w:rsidR="00DC75CE"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according to the phenotypes </w:t>
      </w:r>
      <w:r w:rsidR="00DC75CE" w:rsidRPr="00AF15FF">
        <w:rPr>
          <w:rFonts w:ascii="Times New Roman" w:hAnsi="Times New Roman" w:cs="Times New Roman"/>
          <w:position w:val="-12"/>
          <w:sz w:val="28"/>
          <w:szCs w:val="28"/>
          <w:lang w:val="en-US"/>
        </w:rPr>
        <w:object w:dxaOrig="480" w:dyaOrig="360">
          <v:shape id="_x0000_i1096" type="#_x0000_t75" style="width:23.75pt;height:19pt" o:ole="">
            <v:imagedata r:id="rId127" o:title=""/>
          </v:shape>
          <o:OLEObject Type="Embed" ProgID="Equation.DSMT4" ShapeID="_x0000_i1096" DrawAspect="Content" ObjectID="_1614681319" r:id="rId141"/>
        </w:object>
      </w:r>
      <w:r w:rsidR="00DC75CE" w:rsidRPr="00AF15FF">
        <w:rPr>
          <w:rFonts w:ascii="Times New Roman" w:hAnsi="Times New Roman" w:cs="Times New Roman"/>
          <w:sz w:val="28"/>
          <w:szCs w:val="28"/>
          <w:lang w:val="en-US"/>
        </w:rPr>
        <w:t xml:space="preserve">and </w:t>
      </w:r>
      <w:r w:rsidR="00DC75CE" w:rsidRPr="00AF15FF">
        <w:rPr>
          <w:rFonts w:ascii="Times New Roman" w:hAnsi="Times New Roman" w:cs="Times New Roman"/>
          <w:position w:val="-12"/>
          <w:sz w:val="28"/>
          <w:szCs w:val="28"/>
          <w:lang w:val="en-US"/>
        </w:rPr>
        <w:object w:dxaOrig="420" w:dyaOrig="360">
          <v:shape id="_x0000_i1097" type="#_x0000_t75" style="width:21.05pt;height:19pt" o:ole="">
            <v:imagedata r:id="rId129" o:title=""/>
          </v:shape>
          <o:OLEObject Type="Embed" ProgID="Equation.DSMT4" ShapeID="_x0000_i1097" DrawAspect="Content" ObjectID="_1614681320" r:id="rId142"/>
        </w:object>
      </w:r>
      <w:r w:rsidR="00DC75CE" w:rsidRPr="00AF15FF">
        <w:rPr>
          <w:rFonts w:ascii="Times New Roman" w:hAnsi="Times New Roman" w:cs="Times New Roman"/>
          <w:sz w:val="28"/>
          <w:szCs w:val="28"/>
          <w:lang w:val="en-US"/>
        </w:rPr>
        <w:t xml:space="preserve"> in the </w:t>
      </w:r>
      <w:r w:rsidRPr="00AF15FF">
        <w:rPr>
          <w:rFonts w:ascii="Times New Roman" w:hAnsi="Times New Roman" w:cs="Times New Roman"/>
          <w:sz w:val="28"/>
          <w:szCs w:val="28"/>
          <w:lang w:val="en-US"/>
        </w:rPr>
        <w:t>b</w:t>
      </w:r>
      <w:r w:rsidR="00DC75CE" w:rsidRPr="00AF15FF">
        <w:rPr>
          <w:rFonts w:ascii="Times New Roman" w:hAnsi="Times New Roman" w:cs="Times New Roman"/>
          <w:sz w:val="28"/>
          <w:szCs w:val="28"/>
          <w:lang w:val="en-US"/>
        </w:rPr>
        <w:t>i - hyb</w:t>
      </w:r>
      <w:r w:rsidRPr="00AF15FF">
        <w:rPr>
          <w:rFonts w:ascii="Times New Roman" w:hAnsi="Times New Roman" w:cs="Times New Roman"/>
          <w:sz w:val="28"/>
          <w:szCs w:val="28"/>
          <w:lang w:val="en-US"/>
        </w:rPr>
        <w:t>rid cross</w:t>
      </w:r>
      <w:r w:rsidR="00DC75CE" w:rsidRPr="00AF15FF">
        <w:rPr>
          <w:rFonts w:ascii="Times New Roman" w:hAnsi="Times New Roman" w:cs="Times New Roman"/>
          <w:sz w:val="28"/>
          <w:szCs w:val="28"/>
          <w:lang w:val="en-US"/>
        </w:rPr>
        <w:t>ing</w:t>
      </w:r>
      <w:r w:rsidRPr="00AF15FF">
        <w:rPr>
          <w:rFonts w:ascii="Times New Roman" w:hAnsi="Times New Roman" w:cs="Times New Roman"/>
          <w:sz w:val="28"/>
          <w:szCs w:val="28"/>
          <w:lang w:val="en-US"/>
        </w:rPr>
        <w:t xml:space="preserve"> is</w:t>
      </w:r>
      <w:r w:rsidR="00DC75CE" w:rsidRPr="00AF15FF">
        <w:rPr>
          <w:rFonts w:ascii="Times New Roman" w:hAnsi="Times New Roman" w:cs="Times New Roman"/>
          <w:position w:val="-24"/>
          <w:sz w:val="28"/>
          <w:szCs w:val="28"/>
          <w:lang w:val="en-US"/>
        </w:rPr>
        <w:object w:dxaOrig="1560" w:dyaOrig="660">
          <v:shape id="_x0000_i1098" type="#_x0000_t75" style="width:78.1pt;height:33.3pt" o:ole="">
            <v:imagedata r:id="rId143" o:title=""/>
          </v:shape>
          <o:OLEObject Type="Embed" ProgID="Equation.DSMT4" ShapeID="_x0000_i1098" DrawAspect="Content" ObjectID="_1614681321" r:id="rId144"/>
        </w:object>
      </w:r>
      <w:r w:rsidR="00DC75CE" w:rsidRPr="00AF15FF">
        <w:rPr>
          <w:rFonts w:ascii="Times New Roman" w:hAnsi="Times New Roman" w:cs="Times New Roman"/>
          <w:sz w:val="28"/>
          <w:szCs w:val="28"/>
          <w:lang w:val="en-US"/>
        </w:rPr>
        <w:t xml:space="preserve">                                                                                   </w:t>
      </w:r>
      <w:r w:rsidR="00AF15FF">
        <w:rPr>
          <w:rFonts w:ascii="Times New Roman" w:hAnsi="Times New Roman" w:cs="Times New Roman"/>
          <w:sz w:val="28"/>
          <w:szCs w:val="28"/>
          <w:lang w:val="en-US"/>
        </w:rPr>
        <w:t xml:space="preserve">                           </w:t>
      </w:r>
      <w:r w:rsidR="00DC75CE" w:rsidRPr="00AF15FF">
        <w:rPr>
          <w:rFonts w:ascii="Times New Roman" w:hAnsi="Times New Roman" w:cs="Times New Roman"/>
          <w:sz w:val="28"/>
          <w:szCs w:val="28"/>
          <w:lang w:val="en-US"/>
        </w:rPr>
        <w:t xml:space="preserve">(6)      </w:t>
      </w:r>
    </w:p>
    <w:p w:rsidR="00136D24" w:rsidRPr="00AF15FF" w:rsidRDefault="00DC75CE"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 </w:t>
      </w:r>
      <w:r w:rsidR="00136D24" w:rsidRPr="00AF15FF">
        <w:rPr>
          <w:rFonts w:ascii="Times New Roman" w:hAnsi="Times New Roman" w:cs="Times New Roman"/>
          <w:sz w:val="28"/>
          <w:szCs w:val="28"/>
          <w:lang w:val="en-US"/>
        </w:rPr>
        <w:t>It is clear that this formula is also suitable for the ratio of the numbers of organisms according to the phenotypes</w:t>
      </w:r>
      <w:r w:rsidRPr="00AF15FF">
        <w:rPr>
          <w:rFonts w:ascii="Times New Roman" w:hAnsi="Times New Roman" w:cs="Times New Roman"/>
          <w:position w:val="-12"/>
          <w:sz w:val="28"/>
          <w:szCs w:val="28"/>
          <w:lang w:val="en-US"/>
        </w:rPr>
        <w:object w:dxaOrig="520" w:dyaOrig="360">
          <v:shape id="_x0000_i1099" type="#_x0000_t75" style="width:26.5pt;height:19pt" o:ole="">
            <v:imagedata r:id="rId145" o:title=""/>
          </v:shape>
          <o:OLEObject Type="Embed" ProgID="Equation.DSMT4" ShapeID="_x0000_i1099" DrawAspect="Content" ObjectID="_1614681322" r:id="rId146"/>
        </w:object>
      </w:r>
      <w:r w:rsidRPr="00AF15FF">
        <w:rPr>
          <w:rFonts w:ascii="Times New Roman" w:hAnsi="Times New Roman" w:cs="Times New Roman"/>
          <w:sz w:val="28"/>
          <w:szCs w:val="28"/>
          <w:lang w:val="en-US"/>
        </w:rPr>
        <w:t xml:space="preserve">and </w:t>
      </w:r>
      <w:r w:rsidRPr="00AF15FF">
        <w:rPr>
          <w:rFonts w:ascii="Times New Roman" w:hAnsi="Times New Roman" w:cs="Times New Roman"/>
          <w:position w:val="-12"/>
          <w:sz w:val="28"/>
          <w:szCs w:val="28"/>
          <w:lang w:val="en-US"/>
        </w:rPr>
        <w:object w:dxaOrig="460" w:dyaOrig="360">
          <v:shape id="_x0000_i1100" type="#_x0000_t75" style="width:23.1pt;height:19pt" o:ole="">
            <v:imagedata r:id="rId147" o:title=""/>
          </v:shape>
          <o:OLEObject Type="Embed" ProgID="Equation.DSMT4" ShapeID="_x0000_i1100" DrawAspect="Content" ObjectID="_1614681323" r:id="rId148"/>
        </w:object>
      </w:r>
      <w:r w:rsidR="00136D24" w:rsidRPr="00AF15FF">
        <w:rPr>
          <w:rFonts w:ascii="Times New Roman" w:hAnsi="Times New Roman" w:cs="Times New Roman"/>
          <w:sz w:val="28"/>
          <w:szCs w:val="28"/>
          <w:lang w:val="en-US"/>
        </w:rPr>
        <w:t xml:space="preserve">in the </w:t>
      </w:r>
      <w:r w:rsidRPr="00AF15FF">
        <w:rPr>
          <w:rFonts w:ascii="Times New Roman" w:hAnsi="Times New Roman" w:cs="Times New Roman"/>
          <w:sz w:val="28"/>
          <w:szCs w:val="28"/>
          <w:lang w:val="en-US"/>
        </w:rPr>
        <w:t xml:space="preserve">bi - hybrid </w:t>
      </w:r>
      <w:r w:rsidR="00136D24" w:rsidRPr="00AF15FF">
        <w:rPr>
          <w:rFonts w:ascii="Times New Roman" w:hAnsi="Times New Roman" w:cs="Times New Roman"/>
          <w:sz w:val="28"/>
          <w:szCs w:val="28"/>
          <w:lang w:val="en-US"/>
        </w:rPr>
        <w:t>crossing in the generation</w:t>
      </w:r>
      <w:r w:rsidR="008562C8" w:rsidRPr="00AF15FF">
        <w:rPr>
          <w:rFonts w:ascii="Times New Roman" w:hAnsi="Times New Roman" w:cs="Times New Roman"/>
          <w:sz w:val="28"/>
          <w:szCs w:val="28"/>
          <w:lang w:val="en-US"/>
        </w:rPr>
        <w:t xml:space="preserve"> </w:t>
      </w:r>
      <w:r w:rsidR="008562C8" w:rsidRPr="00AF15FF">
        <w:rPr>
          <w:rFonts w:ascii="Times New Roman" w:hAnsi="Times New Roman" w:cs="Times New Roman"/>
          <w:i/>
          <w:sz w:val="28"/>
          <w:szCs w:val="28"/>
          <w:lang w:val="en-US"/>
        </w:rPr>
        <w:t>n</w:t>
      </w:r>
      <w:r w:rsidR="00136D24" w:rsidRPr="00AF15FF">
        <w:rPr>
          <w:rFonts w:ascii="Times New Roman" w:hAnsi="Times New Roman" w:cs="Times New Roman"/>
          <w:sz w:val="28"/>
          <w:szCs w:val="28"/>
          <w:lang w:val="en-US"/>
        </w:rPr>
        <w:t xml:space="preserve">, in view of the equality </w:t>
      </w:r>
      <w:r w:rsidR="000660F4" w:rsidRPr="00AF15FF">
        <w:rPr>
          <w:rFonts w:ascii="Times New Roman" w:hAnsi="Times New Roman" w:cs="Times New Roman"/>
          <w:sz w:val="28"/>
          <w:szCs w:val="28"/>
          <w:lang w:val="en-US"/>
        </w:rPr>
        <w:t xml:space="preserve">of rights </w:t>
      </w:r>
      <w:r w:rsidR="00136D24" w:rsidRPr="00AF15FF">
        <w:rPr>
          <w:rFonts w:ascii="Times New Roman" w:hAnsi="Times New Roman" w:cs="Times New Roman"/>
          <w:sz w:val="28"/>
          <w:szCs w:val="28"/>
          <w:lang w:val="en-US"/>
        </w:rPr>
        <w:t>of brackets in the product (3).</w:t>
      </w:r>
    </w:p>
    <w:p w:rsidR="00B3479F" w:rsidRPr="00AF15FF" w:rsidRDefault="009D0EC3"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If it is necessary to consider the ratio of the number of organisms to phenotypes with the simultaneous presence of two pairs of sings in the generation after the second, then it is necessary to split both brackets in the product (3) sequentially. Denote the organisms by the phenotype </w:t>
      </w:r>
      <w:r w:rsidRPr="00AF15FF">
        <w:rPr>
          <w:rFonts w:ascii="Times New Roman" w:hAnsi="Times New Roman" w:cs="Times New Roman"/>
          <w:position w:val="-12"/>
          <w:sz w:val="28"/>
          <w:szCs w:val="28"/>
          <w:lang w:val="en-US"/>
        </w:rPr>
        <w:object w:dxaOrig="480" w:dyaOrig="360">
          <v:shape id="_x0000_i1101" type="#_x0000_t75" style="width:23.75pt;height:19pt" o:ole="">
            <v:imagedata r:id="rId127" o:title=""/>
          </v:shape>
          <o:OLEObject Type="Embed" ProgID="Equation.DSMT4" ShapeID="_x0000_i1101" DrawAspect="Content" ObjectID="_1614681324" r:id="rId149"/>
        </w:object>
      </w:r>
      <w:r w:rsidRPr="00AF15FF">
        <w:rPr>
          <w:rFonts w:ascii="Times New Roman" w:hAnsi="Times New Roman" w:cs="Times New Roman"/>
          <w:sz w:val="28"/>
          <w:szCs w:val="28"/>
          <w:lang w:val="en-US"/>
        </w:rPr>
        <w:t>by the symbol</w:t>
      </w:r>
      <w:r w:rsidRPr="00AF15FF">
        <w:rPr>
          <w:rFonts w:ascii="Times New Roman" w:hAnsi="Times New Roman" w:cs="Times New Roman"/>
          <w:position w:val="-14"/>
          <w:sz w:val="28"/>
          <w:szCs w:val="28"/>
          <w:lang w:val="en-US"/>
        </w:rPr>
        <w:object w:dxaOrig="340" w:dyaOrig="380">
          <v:shape id="_x0000_i1102" type="#_x0000_t75" style="width:17pt;height:19pt" o:ole="">
            <v:imagedata r:id="rId150" o:title=""/>
          </v:shape>
          <o:OLEObject Type="Embed" ProgID="Equation.DSMT4" ShapeID="_x0000_i1102" DrawAspect="Content" ObjectID="_1614681325" r:id="rId151"/>
        </w:object>
      </w:r>
      <w:r w:rsidRPr="00AF15FF">
        <w:rPr>
          <w:rFonts w:ascii="Times New Roman" w:hAnsi="Times New Roman" w:cs="Times New Roman"/>
          <w:sz w:val="28"/>
          <w:szCs w:val="28"/>
          <w:lang w:val="en-US"/>
        </w:rPr>
        <w:t xml:space="preserve">. These organisms include organisms with </w:t>
      </w:r>
      <w:r w:rsidRPr="00AF15FF">
        <w:rPr>
          <w:rFonts w:ascii="Times New Roman" w:hAnsi="Times New Roman" w:cs="Times New Roman"/>
          <w:position w:val="-12"/>
          <w:sz w:val="28"/>
          <w:szCs w:val="28"/>
          <w:lang w:val="en-US"/>
        </w:rPr>
        <w:object w:dxaOrig="480" w:dyaOrig="360">
          <v:shape id="_x0000_i1103" type="#_x0000_t75" style="width:23.75pt;height:19pt" o:ole="">
            <v:imagedata r:id="rId127" o:title=""/>
          </v:shape>
          <o:OLEObject Type="Embed" ProgID="Equation.DSMT4" ShapeID="_x0000_i1103" DrawAspect="Content" ObjectID="_1614681326" r:id="rId152"/>
        </w:object>
      </w:r>
      <w:r w:rsidRPr="00AF15FF">
        <w:rPr>
          <w:rFonts w:ascii="Times New Roman" w:hAnsi="Times New Roman" w:cs="Times New Roman"/>
          <w:sz w:val="28"/>
          <w:szCs w:val="28"/>
          <w:lang w:val="en-US"/>
        </w:rPr>
        <w:t xml:space="preserve"> and </w:t>
      </w:r>
      <w:r w:rsidRPr="00AF15FF">
        <w:rPr>
          <w:rFonts w:ascii="Times New Roman" w:hAnsi="Times New Roman" w:cs="Times New Roman"/>
          <w:position w:val="-12"/>
          <w:sz w:val="28"/>
          <w:szCs w:val="28"/>
          <w:lang w:val="en-US"/>
        </w:rPr>
        <w:object w:dxaOrig="440" w:dyaOrig="360">
          <v:shape id="_x0000_i1104" type="#_x0000_t75" style="width:21.75pt;height:19pt" o:ole="">
            <v:imagedata r:id="rId153" o:title=""/>
          </v:shape>
          <o:OLEObject Type="Embed" ProgID="Equation.DSMT4" ShapeID="_x0000_i1104" DrawAspect="Content" ObjectID="_1614681327" r:id="rId154"/>
        </w:object>
      </w:r>
      <w:r w:rsidRPr="00AF15FF">
        <w:rPr>
          <w:rFonts w:ascii="Times New Roman" w:hAnsi="Times New Roman" w:cs="Times New Roman"/>
          <w:sz w:val="28"/>
          <w:szCs w:val="28"/>
          <w:lang w:val="en-US"/>
        </w:rPr>
        <w:t xml:space="preserve">genes. </w:t>
      </w:r>
      <w:r w:rsidR="00B3479F" w:rsidRPr="00AF15FF">
        <w:rPr>
          <w:rFonts w:ascii="Times New Roman" w:hAnsi="Times New Roman" w:cs="Times New Roman"/>
          <w:sz w:val="28"/>
          <w:szCs w:val="28"/>
          <w:lang w:val="en-US"/>
        </w:rPr>
        <w:t xml:space="preserve">Similarly, </w:t>
      </w:r>
      <w:r w:rsidR="00B3479F" w:rsidRPr="00AF15FF">
        <w:rPr>
          <w:rFonts w:ascii="Times New Roman" w:hAnsi="Times New Roman" w:cs="Times New Roman"/>
          <w:position w:val="-14"/>
          <w:sz w:val="28"/>
          <w:szCs w:val="28"/>
          <w:lang w:val="en-US"/>
        </w:rPr>
        <w:object w:dxaOrig="360" w:dyaOrig="380">
          <v:shape id="_x0000_i1105" type="#_x0000_t75" style="width:19pt;height:19pt" o:ole="">
            <v:imagedata r:id="rId155" o:title=""/>
          </v:shape>
          <o:OLEObject Type="Embed" ProgID="Equation.DSMT4" ShapeID="_x0000_i1105" DrawAspect="Content" ObjectID="_1614681328" r:id="rId156"/>
        </w:object>
      </w:r>
      <w:r w:rsidR="00B3479F" w:rsidRPr="00AF15FF">
        <w:rPr>
          <w:rFonts w:ascii="Times New Roman" w:hAnsi="Times New Roman" w:cs="Times New Roman"/>
          <w:sz w:val="28"/>
          <w:szCs w:val="28"/>
          <w:lang w:val="en-US"/>
        </w:rPr>
        <w:t xml:space="preserve"> denotes the organisms according to the phenotype of</w:t>
      </w:r>
      <w:r w:rsidR="00B3479F" w:rsidRPr="00AF15FF">
        <w:rPr>
          <w:rFonts w:ascii="Times New Roman" w:hAnsi="Times New Roman" w:cs="Times New Roman"/>
          <w:position w:val="-12"/>
          <w:sz w:val="28"/>
          <w:szCs w:val="28"/>
          <w:lang w:val="en-US"/>
        </w:rPr>
        <w:object w:dxaOrig="520" w:dyaOrig="360">
          <v:shape id="_x0000_i1106" type="#_x0000_t75" style="width:26.5pt;height:19pt" o:ole="">
            <v:imagedata r:id="rId157" o:title=""/>
          </v:shape>
          <o:OLEObject Type="Embed" ProgID="Equation.DSMT4" ShapeID="_x0000_i1106" DrawAspect="Content" ObjectID="_1614681329" r:id="rId158"/>
        </w:object>
      </w:r>
      <w:r w:rsidR="00B3479F" w:rsidRPr="00AF15FF">
        <w:rPr>
          <w:rFonts w:ascii="Times New Roman" w:hAnsi="Times New Roman" w:cs="Times New Roman"/>
          <w:sz w:val="28"/>
          <w:szCs w:val="28"/>
          <w:lang w:val="en-US"/>
        </w:rPr>
        <w:t xml:space="preserve">, </w:t>
      </w:r>
      <w:r w:rsidR="00B3479F" w:rsidRPr="00AF15FF">
        <w:rPr>
          <w:rFonts w:ascii="Times New Roman" w:hAnsi="Times New Roman" w:cs="Times New Roman"/>
          <w:position w:val="-14"/>
          <w:sz w:val="28"/>
          <w:szCs w:val="28"/>
          <w:lang w:val="en-US"/>
        </w:rPr>
        <w:object w:dxaOrig="320" w:dyaOrig="380">
          <v:shape id="_x0000_i1107" type="#_x0000_t75" style="width:15.6pt;height:19pt" o:ole="">
            <v:imagedata r:id="rId159" o:title=""/>
          </v:shape>
          <o:OLEObject Type="Embed" ProgID="Equation.DSMT4" ShapeID="_x0000_i1107" DrawAspect="Content" ObjectID="_1614681330" r:id="rId160"/>
        </w:object>
      </w:r>
      <w:r w:rsidR="00B3479F" w:rsidRPr="00AF15FF">
        <w:rPr>
          <w:rFonts w:ascii="Times New Roman" w:hAnsi="Times New Roman" w:cs="Times New Roman"/>
          <w:sz w:val="28"/>
          <w:szCs w:val="28"/>
          <w:lang w:val="en-US"/>
        </w:rPr>
        <w:t xml:space="preserve"> - organisms according to the phenotype of</w:t>
      </w:r>
      <w:r w:rsidR="00B3479F" w:rsidRPr="00AF15FF">
        <w:rPr>
          <w:rFonts w:ascii="Times New Roman" w:hAnsi="Times New Roman" w:cs="Times New Roman"/>
          <w:position w:val="-12"/>
          <w:sz w:val="28"/>
          <w:szCs w:val="28"/>
          <w:lang w:val="en-US"/>
        </w:rPr>
        <w:object w:dxaOrig="420" w:dyaOrig="360">
          <v:shape id="_x0000_i1108" type="#_x0000_t75" style="width:21.05pt;height:19pt" o:ole="">
            <v:imagedata r:id="rId129" o:title=""/>
          </v:shape>
          <o:OLEObject Type="Embed" ProgID="Equation.DSMT4" ShapeID="_x0000_i1108" DrawAspect="Content" ObjectID="_1614681331" r:id="rId161"/>
        </w:object>
      </w:r>
      <w:r w:rsidR="00B3479F" w:rsidRPr="00AF15FF">
        <w:rPr>
          <w:rFonts w:ascii="Times New Roman" w:hAnsi="Times New Roman" w:cs="Times New Roman"/>
          <w:sz w:val="28"/>
          <w:szCs w:val="28"/>
          <w:lang w:val="en-US"/>
        </w:rPr>
        <w:t xml:space="preserve">, </w:t>
      </w:r>
      <w:r w:rsidR="00B3479F" w:rsidRPr="00AF15FF">
        <w:rPr>
          <w:rFonts w:ascii="Times New Roman" w:hAnsi="Times New Roman" w:cs="Times New Roman"/>
          <w:position w:val="-14"/>
          <w:sz w:val="28"/>
          <w:szCs w:val="28"/>
          <w:lang w:val="en-US"/>
        </w:rPr>
        <w:object w:dxaOrig="340" w:dyaOrig="380">
          <v:shape id="_x0000_i1109" type="#_x0000_t75" style="width:17pt;height:19pt" o:ole="">
            <v:imagedata r:id="rId162" o:title=""/>
          </v:shape>
          <o:OLEObject Type="Embed" ProgID="Equation.DSMT4" ShapeID="_x0000_i1109" DrawAspect="Content" ObjectID="_1614681332" r:id="rId163"/>
        </w:object>
      </w:r>
      <w:r w:rsidR="00B3479F" w:rsidRPr="00AF15FF">
        <w:rPr>
          <w:rFonts w:ascii="Times New Roman" w:hAnsi="Times New Roman" w:cs="Times New Roman"/>
          <w:sz w:val="28"/>
          <w:szCs w:val="28"/>
          <w:lang w:val="en-US"/>
        </w:rPr>
        <w:t xml:space="preserve"> - organisms according to the phenotype of</w:t>
      </w:r>
      <w:r w:rsidR="00B3479F" w:rsidRPr="00AF15FF">
        <w:rPr>
          <w:rFonts w:ascii="Times New Roman" w:hAnsi="Times New Roman" w:cs="Times New Roman"/>
          <w:position w:val="-12"/>
          <w:sz w:val="28"/>
          <w:szCs w:val="28"/>
          <w:lang w:val="en-US"/>
        </w:rPr>
        <w:object w:dxaOrig="460" w:dyaOrig="360">
          <v:shape id="_x0000_i1110" type="#_x0000_t75" style="width:23.1pt;height:19pt" o:ole="">
            <v:imagedata r:id="rId147" o:title=""/>
          </v:shape>
          <o:OLEObject Type="Embed" ProgID="Equation.DSMT4" ShapeID="_x0000_i1110" DrawAspect="Content" ObjectID="_1614681333" r:id="rId164"/>
        </w:object>
      </w:r>
      <w:r w:rsidR="00B3479F"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Then expression (3) in the third generation takes the form</w:t>
      </w:r>
    </w:p>
    <w:p w:rsidR="00B3479F" w:rsidRPr="00AF15FF" w:rsidRDefault="00B3479F" w:rsidP="00AF15FF">
      <w:pPr>
        <w:tabs>
          <w:tab w:val="left" w:pos="1230"/>
        </w:tabs>
        <w:spacing w:line="360" w:lineRule="auto"/>
        <w:jc w:val="both"/>
        <w:rPr>
          <w:rFonts w:ascii="Times New Roman" w:hAnsi="Times New Roman" w:cs="Times New Roman"/>
          <w:sz w:val="28"/>
          <w:szCs w:val="28"/>
          <w:lang w:val="en-US"/>
        </w:rPr>
      </w:pPr>
    </w:p>
    <w:p w:rsidR="00B3479F" w:rsidRPr="00AF15FF" w:rsidRDefault="00485658"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16"/>
          <w:sz w:val="28"/>
          <w:szCs w:val="28"/>
          <w:lang w:val="en-US"/>
        </w:rPr>
        <w:object w:dxaOrig="6860" w:dyaOrig="440">
          <v:shape id="_x0000_i1111" type="#_x0000_t75" style="width:343pt;height:21.75pt" o:ole="">
            <v:imagedata r:id="rId165" o:title=""/>
          </v:shape>
          <o:OLEObject Type="Embed" ProgID="Equation.DSMT4" ShapeID="_x0000_i1111" DrawAspect="Content" ObjectID="_1614681334" r:id="rId166"/>
        </w:object>
      </w:r>
      <w:r w:rsidR="00B3479F" w:rsidRPr="00AF15FF">
        <w:rPr>
          <w:rFonts w:ascii="Times New Roman" w:hAnsi="Times New Roman" w:cs="Times New Roman"/>
          <w:sz w:val="28"/>
          <w:szCs w:val="28"/>
          <w:lang w:val="en-US"/>
        </w:rPr>
        <w:t xml:space="preserve"> </w:t>
      </w:r>
    </w:p>
    <w:p w:rsidR="009D0EC3" w:rsidRPr="00AF15FF" w:rsidRDefault="009D0EC3"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From this it follows that the ratio of the number of organisms according to the phenotypes</w:t>
      </w:r>
      <w:r w:rsidR="00485658" w:rsidRPr="00AF15FF">
        <w:rPr>
          <w:rFonts w:ascii="Times New Roman" w:hAnsi="Times New Roman" w:cs="Times New Roman"/>
          <w:position w:val="-12"/>
          <w:sz w:val="28"/>
          <w:szCs w:val="28"/>
          <w:lang w:val="en-US"/>
        </w:rPr>
        <w:object w:dxaOrig="480" w:dyaOrig="360">
          <v:shape id="_x0000_i1112" type="#_x0000_t75" style="width:23.75pt;height:19pt" o:ole="">
            <v:imagedata r:id="rId119" o:title=""/>
          </v:shape>
          <o:OLEObject Type="Embed" ProgID="Equation.DSMT4" ShapeID="_x0000_i1112" DrawAspect="Content" ObjectID="_1614681335" r:id="rId167"/>
        </w:object>
      </w:r>
      <w:r w:rsidRPr="00AF15FF">
        <w:rPr>
          <w:rFonts w:ascii="Times New Roman" w:hAnsi="Times New Roman" w:cs="Times New Roman"/>
          <w:sz w:val="28"/>
          <w:szCs w:val="28"/>
          <w:lang w:val="en-US"/>
        </w:rPr>
        <w:t xml:space="preserve"> and</w:t>
      </w:r>
      <w:r w:rsidR="00485658" w:rsidRPr="00AF15FF">
        <w:rPr>
          <w:rFonts w:ascii="Times New Roman" w:hAnsi="Times New Roman" w:cs="Times New Roman"/>
          <w:position w:val="-12"/>
          <w:sz w:val="28"/>
          <w:szCs w:val="28"/>
          <w:lang w:val="en-US"/>
        </w:rPr>
        <w:object w:dxaOrig="520" w:dyaOrig="360">
          <v:shape id="_x0000_i1113" type="#_x0000_t75" style="width:26.5pt;height:19pt" o:ole="">
            <v:imagedata r:id="rId157" o:title=""/>
          </v:shape>
          <o:OLEObject Type="Embed" ProgID="Equation.DSMT4" ShapeID="_x0000_i1113" DrawAspect="Content" ObjectID="_1614681336" r:id="rId168"/>
        </w:object>
      </w:r>
      <w:r w:rsidR="00485658" w:rsidRPr="00AF15FF">
        <w:rPr>
          <w:rFonts w:ascii="Times New Roman" w:hAnsi="Times New Roman" w:cs="Times New Roman"/>
          <w:sz w:val="28"/>
          <w:szCs w:val="28"/>
          <w:lang w:val="en-US"/>
        </w:rPr>
        <w:t>,</w:t>
      </w:r>
      <w:r w:rsidRPr="00AF15FF">
        <w:rPr>
          <w:rFonts w:ascii="Times New Roman" w:hAnsi="Times New Roman" w:cs="Times New Roman"/>
          <w:sz w:val="28"/>
          <w:szCs w:val="28"/>
          <w:lang w:val="en-US"/>
        </w:rPr>
        <w:t xml:space="preserve"> </w:t>
      </w:r>
      <w:r w:rsidR="00485658" w:rsidRPr="00AF15FF">
        <w:rPr>
          <w:rFonts w:ascii="Times New Roman" w:hAnsi="Times New Roman" w:cs="Times New Roman"/>
          <w:position w:val="-12"/>
          <w:sz w:val="28"/>
          <w:szCs w:val="28"/>
          <w:lang w:val="en-US"/>
        </w:rPr>
        <w:object w:dxaOrig="420" w:dyaOrig="360">
          <v:shape id="_x0000_i1114" type="#_x0000_t75" style="width:21.05pt;height:19pt" o:ole="">
            <v:imagedata r:id="rId129" o:title=""/>
          </v:shape>
          <o:OLEObject Type="Embed" ProgID="Equation.DSMT4" ShapeID="_x0000_i1114" DrawAspect="Content" ObjectID="_1614681337" r:id="rId169"/>
        </w:object>
      </w:r>
      <w:r w:rsidR="00485658" w:rsidRPr="00AF15FF">
        <w:rPr>
          <w:rFonts w:ascii="Times New Roman" w:hAnsi="Times New Roman" w:cs="Times New Roman"/>
          <w:sz w:val="28"/>
          <w:szCs w:val="28"/>
          <w:lang w:val="en-US"/>
        </w:rPr>
        <w:t>and</w:t>
      </w:r>
      <w:r w:rsidR="00485658" w:rsidRPr="00AF15FF">
        <w:rPr>
          <w:rFonts w:ascii="Times New Roman" w:hAnsi="Times New Roman" w:cs="Times New Roman"/>
          <w:position w:val="-12"/>
          <w:sz w:val="28"/>
          <w:szCs w:val="28"/>
          <w:lang w:val="en-US"/>
        </w:rPr>
        <w:object w:dxaOrig="520" w:dyaOrig="360">
          <v:shape id="_x0000_i1115" type="#_x0000_t75" style="width:26.5pt;height:19pt" o:ole="">
            <v:imagedata r:id="rId157" o:title=""/>
          </v:shape>
          <o:OLEObject Type="Embed" ProgID="Equation.DSMT4" ShapeID="_x0000_i1115" DrawAspect="Content" ObjectID="_1614681338" r:id="rId170"/>
        </w:object>
      </w:r>
      <w:r w:rsidR="00485658" w:rsidRPr="00AF15FF">
        <w:rPr>
          <w:rFonts w:ascii="Times New Roman" w:hAnsi="Times New Roman" w:cs="Times New Roman"/>
          <w:sz w:val="28"/>
          <w:szCs w:val="28"/>
          <w:lang w:val="en-US"/>
        </w:rPr>
        <w:t>,</w:t>
      </w:r>
      <w:r w:rsidR="00485658" w:rsidRPr="00AF15FF">
        <w:rPr>
          <w:rFonts w:ascii="Times New Roman" w:hAnsi="Times New Roman" w:cs="Times New Roman"/>
          <w:position w:val="-12"/>
          <w:sz w:val="28"/>
          <w:szCs w:val="28"/>
          <w:lang w:val="en-US"/>
        </w:rPr>
        <w:object w:dxaOrig="460" w:dyaOrig="360">
          <v:shape id="_x0000_i1116" type="#_x0000_t75" style="width:23.1pt;height:19pt" o:ole="">
            <v:imagedata r:id="rId147" o:title=""/>
          </v:shape>
          <o:OLEObject Type="Embed" ProgID="Equation.DSMT4" ShapeID="_x0000_i1116" DrawAspect="Content" ObjectID="_1614681339" r:id="rId171"/>
        </w:object>
      </w:r>
      <w:r w:rsidR="00485658" w:rsidRPr="00AF15FF">
        <w:rPr>
          <w:rFonts w:ascii="Times New Roman" w:hAnsi="Times New Roman" w:cs="Times New Roman"/>
          <w:sz w:val="28"/>
          <w:szCs w:val="28"/>
          <w:lang w:val="en-US"/>
        </w:rPr>
        <w:t xml:space="preserve">and </w:t>
      </w:r>
      <w:r w:rsidR="00485658" w:rsidRPr="00AF15FF">
        <w:rPr>
          <w:rFonts w:ascii="Times New Roman" w:hAnsi="Times New Roman" w:cs="Times New Roman"/>
          <w:position w:val="-12"/>
          <w:sz w:val="28"/>
          <w:szCs w:val="28"/>
          <w:lang w:val="en-US"/>
        </w:rPr>
        <w:object w:dxaOrig="480" w:dyaOrig="360">
          <v:shape id="_x0000_i1117" type="#_x0000_t75" style="width:23.75pt;height:19pt" o:ole="">
            <v:imagedata r:id="rId119" o:title=""/>
          </v:shape>
          <o:OLEObject Type="Embed" ProgID="Equation.DSMT4" ShapeID="_x0000_i1117" DrawAspect="Content" ObjectID="_1614681340" r:id="rId172"/>
        </w:object>
      </w:r>
      <w:r w:rsidR="00485658" w:rsidRPr="00AF15FF">
        <w:rPr>
          <w:rFonts w:ascii="Times New Roman" w:hAnsi="Times New Roman" w:cs="Times New Roman"/>
          <w:sz w:val="28"/>
          <w:szCs w:val="28"/>
          <w:lang w:val="en-US"/>
        </w:rPr>
        <w:t>,</w:t>
      </w:r>
      <w:r w:rsidR="00485658" w:rsidRPr="00AF15FF">
        <w:rPr>
          <w:rFonts w:ascii="Times New Roman" w:hAnsi="Times New Roman" w:cs="Times New Roman"/>
          <w:position w:val="-12"/>
          <w:sz w:val="28"/>
          <w:szCs w:val="28"/>
          <w:lang w:val="en-US"/>
        </w:rPr>
        <w:object w:dxaOrig="420" w:dyaOrig="360">
          <v:shape id="_x0000_i1118" type="#_x0000_t75" style="width:21.05pt;height:19pt" o:ole="">
            <v:imagedata r:id="rId129" o:title=""/>
          </v:shape>
          <o:OLEObject Type="Embed" ProgID="Equation.DSMT4" ShapeID="_x0000_i1118" DrawAspect="Content" ObjectID="_1614681341" r:id="rId173"/>
        </w:object>
      </w:r>
      <w:r w:rsidR="00485658" w:rsidRPr="00AF15FF">
        <w:rPr>
          <w:rFonts w:ascii="Times New Roman" w:hAnsi="Times New Roman" w:cs="Times New Roman"/>
          <w:sz w:val="28"/>
          <w:szCs w:val="28"/>
          <w:lang w:val="en-US"/>
        </w:rPr>
        <w:t xml:space="preserve"> and </w:t>
      </w:r>
      <w:r w:rsidR="00485658" w:rsidRPr="00AF15FF">
        <w:rPr>
          <w:rFonts w:ascii="Times New Roman" w:hAnsi="Times New Roman" w:cs="Times New Roman"/>
          <w:position w:val="-12"/>
          <w:sz w:val="28"/>
          <w:szCs w:val="28"/>
          <w:lang w:val="en-US"/>
        </w:rPr>
        <w:object w:dxaOrig="460" w:dyaOrig="360">
          <v:shape id="_x0000_i1119" type="#_x0000_t75" style="width:23.1pt;height:19pt" o:ole="">
            <v:imagedata r:id="rId147" o:title=""/>
          </v:shape>
          <o:OLEObject Type="Embed" ProgID="Equation.DSMT4" ShapeID="_x0000_i1119" DrawAspect="Content" ObjectID="_1614681342" r:id="rId174"/>
        </w:object>
      </w:r>
      <w:r w:rsidRPr="00AF15FF">
        <w:rPr>
          <w:rFonts w:ascii="Times New Roman" w:hAnsi="Times New Roman" w:cs="Times New Roman"/>
          <w:sz w:val="28"/>
          <w:szCs w:val="28"/>
          <w:lang w:val="en-US"/>
        </w:rPr>
        <w:t>in the third generation is</w:t>
      </w:r>
      <w:r w:rsidR="007703E8" w:rsidRPr="00AF15FF">
        <w:rPr>
          <w:rFonts w:ascii="Times New Roman" w:hAnsi="Times New Roman" w:cs="Times New Roman"/>
          <w:position w:val="-6"/>
          <w:sz w:val="28"/>
          <w:szCs w:val="28"/>
          <w:lang w:val="en-US"/>
        </w:rPr>
        <w:object w:dxaOrig="1579" w:dyaOrig="320">
          <v:shape id="_x0000_i1120" type="#_x0000_t75" style="width:78.8pt;height:15.6pt" o:ole="">
            <v:imagedata r:id="rId175" o:title=""/>
          </v:shape>
          <o:OLEObject Type="Embed" ProgID="Equation.DSMT4" ShapeID="_x0000_i1120" DrawAspect="Content" ObjectID="_1614681343" r:id="rId176"/>
        </w:object>
      </w:r>
      <w:r w:rsidRPr="00AF15FF">
        <w:rPr>
          <w:rFonts w:ascii="Times New Roman" w:hAnsi="Times New Roman" w:cs="Times New Roman"/>
          <w:sz w:val="28"/>
          <w:szCs w:val="28"/>
          <w:lang w:val="en-US"/>
        </w:rPr>
        <w:t xml:space="preserve">. In the fourth generation, the ratio of the number of </w:t>
      </w:r>
      <w:r w:rsidRPr="00AF15FF">
        <w:rPr>
          <w:rFonts w:ascii="Times New Roman" w:hAnsi="Times New Roman" w:cs="Times New Roman"/>
          <w:sz w:val="28"/>
          <w:szCs w:val="28"/>
          <w:lang w:val="en-US"/>
        </w:rPr>
        <w:lastRenderedPageBreak/>
        <w:t>organisms by the same phenotypes is obtained similarly when the brackets are split in expression (3)</w:t>
      </w:r>
      <w:r w:rsidR="007703E8" w:rsidRPr="00AF15FF">
        <w:rPr>
          <w:rFonts w:ascii="Times New Roman" w:hAnsi="Times New Roman" w:cs="Times New Roman"/>
          <w:sz w:val="28"/>
          <w:szCs w:val="28"/>
          <w:lang w:val="en-US"/>
        </w:rPr>
        <w:t xml:space="preserve"> </w:t>
      </w:r>
      <w:r w:rsidR="007703E8" w:rsidRPr="00AF15FF">
        <w:rPr>
          <w:rFonts w:ascii="Times New Roman" w:hAnsi="Times New Roman" w:cs="Times New Roman"/>
          <w:position w:val="-6"/>
          <w:sz w:val="28"/>
          <w:szCs w:val="28"/>
          <w:lang w:val="en-US"/>
        </w:rPr>
        <w:object w:dxaOrig="1900" w:dyaOrig="320">
          <v:shape id="_x0000_i1121" type="#_x0000_t75" style="width:95.1pt;height:15.6pt" o:ole="">
            <v:imagedata r:id="rId177" o:title=""/>
          </v:shape>
          <o:OLEObject Type="Embed" ProgID="Equation.DSMT4" ShapeID="_x0000_i1121" DrawAspect="Content" ObjectID="_1614681344" r:id="rId178"/>
        </w:object>
      </w:r>
      <w:r w:rsidRPr="00AF15FF">
        <w:rPr>
          <w:rFonts w:ascii="Times New Roman" w:hAnsi="Times New Roman" w:cs="Times New Roman"/>
          <w:sz w:val="28"/>
          <w:szCs w:val="28"/>
          <w:lang w:val="en-US"/>
        </w:rPr>
        <w:t>.</w:t>
      </w:r>
    </w:p>
    <w:p w:rsidR="009D0EC3" w:rsidRPr="00AF15FF" w:rsidRDefault="009D0EC3" w:rsidP="00AF15FF">
      <w:pPr>
        <w:tabs>
          <w:tab w:val="left" w:pos="1230"/>
        </w:tabs>
        <w:spacing w:line="360" w:lineRule="auto"/>
        <w:ind w:firstLineChars="200" w:firstLine="560"/>
        <w:jc w:val="both"/>
        <w:rPr>
          <w:rFonts w:ascii="Times New Roman" w:hAnsi="Times New Roman" w:cs="Times New Roman"/>
          <w:i/>
          <w:sz w:val="28"/>
          <w:szCs w:val="28"/>
          <w:lang w:val="en-US"/>
        </w:rPr>
      </w:pPr>
      <w:r w:rsidRPr="00AF15FF">
        <w:rPr>
          <w:rFonts w:ascii="Times New Roman" w:hAnsi="Times New Roman" w:cs="Times New Roman"/>
          <w:sz w:val="28"/>
          <w:szCs w:val="28"/>
          <w:lang w:val="en-US"/>
        </w:rPr>
        <w:t xml:space="preserve">The construction of these relations continues in the next generation. The numbers participating in </w:t>
      </w:r>
      <w:r w:rsidR="00D01466" w:rsidRPr="00AF15FF">
        <w:rPr>
          <w:rFonts w:ascii="Times New Roman" w:hAnsi="Times New Roman" w:cs="Times New Roman"/>
          <w:sz w:val="28"/>
          <w:szCs w:val="28"/>
          <w:lang w:val="en-US"/>
        </w:rPr>
        <w:t>the relationships (1, 3, 7, 15,</w:t>
      </w:r>
      <w:r w:rsidRPr="00AF15FF">
        <w:rPr>
          <w:rFonts w:ascii="Times New Roman" w:hAnsi="Times New Roman" w:cs="Times New Roman"/>
          <w:sz w:val="28"/>
          <w:szCs w:val="28"/>
          <w:lang w:val="en-US"/>
        </w:rPr>
        <w:t>...</w:t>
      </w:r>
      <w:r w:rsidR="00D01466" w:rsidRPr="00AF15FF">
        <w:rPr>
          <w:rFonts w:ascii="Times New Roman" w:hAnsi="Times New Roman" w:cs="Times New Roman"/>
          <w:sz w:val="28"/>
          <w:szCs w:val="28"/>
          <w:lang w:val="en-US"/>
        </w:rPr>
        <w:t>)</w:t>
      </w:r>
      <w:r w:rsidRPr="00AF15FF">
        <w:rPr>
          <w:rFonts w:ascii="Times New Roman" w:hAnsi="Times New Roman" w:cs="Times New Roman"/>
          <w:sz w:val="28"/>
          <w:szCs w:val="28"/>
          <w:lang w:val="en-US"/>
        </w:rPr>
        <w:t xml:space="preserve"> are numerators and denominators (6) for the corresponding values ​​of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 The indicators and the number of repetitive products in the relationship indicate the number of independent feature pairs (in this case 2). This leads to the following ratios of the number of organisms according to the phenotypes, with the simultaneous presence of two pairs of characters for an arbitrary generation number</w:t>
      </w:r>
      <w:r w:rsidR="007703E8" w:rsidRPr="00AF15FF">
        <w:rPr>
          <w:rFonts w:ascii="Times New Roman" w:hAnsi="Times New Roman" w:cs="Times New Roman"/>
          <w:sz w:val="28"/>
          <w:szCs w:val="28"/>
          <w:lang w:val="en-US"/>
        </w:rPr>
        <w:t xml:space="preserve"> </w:t>
      </w:r>
      <w:r w:rsidR="007703E8" w:rsidRPr="00AF15FF">
        <w:rPr>
          <w:rFonts w:ascii="Times New Roman" w:hAnsi="Times New Roman" w:cs="Times New Roman"/>
          <w:i/>
          <w:sz w:val="28"/>
          <w:szCs w:val="28"/>
          <w:lang w:val="en-US"/>
        </w:rPr>
        <w:t>n</w:t>
      </w:r>
    </w:p>
    <w:p w:rsidR="007703E8" w:rsidRPr="00AF15FF" w:rsidRDefault="007703E8"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10"/>
          <w:sz w:val="28"/>
          <w:szCs w:val="28"/>
          <w:lang w:val="en-US"/>
        </w:rPr>
        <w:object w:dxaOrig="5179" w:dyaOrig="360">
          <v:shape id="_x0000_i1122" type="#_x0000_t75" style="width:258.8pt;height:19pt" o:ole="">
            <v:imagedata r:id="rId179" o:title=""/>
          </v:shape>
          <o:OLEObject Type="Embed" ProgID="Equation.DSMT4" ShapeID="_x0000_i1122" DrawAspect="Content" ObjectID="_1614681345" r:id="rId180"/>
        </w:object>
      </w:r>
      <w:r w:rsidRPr="00AF15FF">
        <w:rPr>
          <w:rFonts w:ascii="Times New Roman" w:hAnsi="Times New Roman" w:cs="Times New Roman"/>
          <w:sz w:val="28"/>
          <w:szCs w:val="28"/>
          <w:lang w:val="en-US"/>
        </w:rPr>
        <w:t xml:space="preserve">                                                  (7)</w:t>
      </w:r>
    </w:p>
    <w:p w:rsidR="002D27A3" w:rsidRPr="00AF15FF" w:rsidRDefault="002D27A3"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We introduce the notation of the absolute numbers of organisms in the generation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 xml:space="preserve"> and phenotypes with two dominant genes</w:t>
      </w:r>
      <w:r w:rsidRPr="00AF15FF">
        <w:rPr>
          <w:rFonts w:ascii="Times New Roman" w:hAnsi="Times New Roman" w:cs="Times New Roman"/>
          <w:position w:val="-14"/>
          <w:sz w:val="28"/>
          <w:szCs w:val="28"/>
          <w:lang w:val="en-US"/>
        </w:rPr>
        <w:object w:dxaOrig="520" w:dyaOrig="380">
          <v:shape id="_x0000_i1123" type="#_x0000_t75" style="width:26.5pt;height:19pt" o:ole="">
            <v:imagedata r:id="rId181" o:title=""/>
          </v:shape>
          <o:OLEObject Type="Embed" ProgID="Equation.DSMT4" ShapeID="_x0000_i1123" DrawAspect="Content" ObjectID="_1614681346" r:id="rId182"/>
        </w:object>
      </w:r>
      <w:r w:rsidRPr="00AF15FF">
        <w:rPr>
          <w:rFonts w:ascii="Times New Roman" w:hAnsi="Times New Roman" w:cs="Times New Roman"/>
          <w:sz w:val="28"/>
          <w:szCs w:val="28"/>
          <w:lang w:val="en-US"/>
        </w:rPr>
        <w:t xml:space="preserve">, with one dominant and one recessive gene </w:t>
      </w:r>
      <w:r w:rsidRPr="00AF15FF">
        <w:rPr>
          <w:rFonts w:ascii="Times New Roman" w:hAnsi="Times New Roman" w:cs="Times New Roman"/>
          <w:position w:val="-14"/>
          <w:sz w:val="28"/>
          <w:szCs w:val="28"/>
          <w:lang w:val="en-US"/>
        </w:rPr>
        <w:object w:dxaOrig="480" w:dyaOrig="380">
          <v:shape id="_x0000_i1124" type="#_x0000_t75" style="width:23.75pt;height:19pt" o:ole="">
            <v:imagedata r:id="rId183" o:title=""/>
          </v:shape>
          <o:OLEObject Type="Embed" ProgID="Equation.DSMT4" ShapeID="_x0000_i1124" DrawAspect="Content" ObjectID="_1614681347" r:id="rId184"/>
        </w:object>
      </w:r>
      <w:r w:rsidRPr="00AF15FF">
        <w:rPr>
          <w:rFonts w:ascii="Times New Roman" w:hAnsi="Times New Roman" w:cs="Times New Roman"/>
          <w:sz w:val="28"/>
          <w:szCs w:val="28"/>
          <w:lang w:val="en-US"/>
        </w:rPr>
        <w:t>and</w:t>
      </w:r>
      <w:r w:rsidRPr="00AF15FF">
        <w:rPr>
          <w:rFonts w:ascii="Times New Roman" w:hAnsi="Times New Roman" w:cs="Times New Roman"/>
          <w:position w:val="-14"/>
          <w:sz w:val="28"/>
          <w:szCs w:val="28"/>
          <w:lang w:val="en-US"/>
        </w:rPr>
        <w:object w:dxaOrig="480" w:dyaOrig="380">
          <v:shape id="_x0000_i1125" type="#_x0000_t75" style="width:23.75pt;height:19pt" o:ole="">
            <v:imagedata r:id="rId185" o:title=""/>
          </v:shape>
          <o:OLEObject Type="Embed" ProgID="Equation.DSMT4" ShapeID="_x0000_i1125" DrawAspect="Content" ObjectID="_1614681348" r:id="rId186"/>
        </w:object>
      </w:r>
      <w:r w:rsidR="00491900">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and with two recessive genes</w:t>
      </w:r>
      <w:r w:rsidRPr="00AF15FF">
        <w:rPr>
          <w:rFonts w:ascii="Times New Roman" w:hAnsi="Times New Roman" w:cs="Times New Roman"/>
          <w:position w:val="-14"/>
          <w:sz w:val="28"/>
          <w:szCs w:val="28"/>
          <w:lang w:val="en-US"/>
        </w:rPr>
        <w:object w:dxaOrig="480" w:dyaOrig="380">
          <v:shape id="_x0000_i1126" type="#_x0000_t75" style="width:23.75pt;height:19pt" o:ole="">
            <v:imagedata r:id="rId187" o:title=""/>
          </v:shape>
          <o:OLEObject Type="Embed" ProgID="Equation.DSMT4" ShapeID="_x0000_i1126" DrawAspect="Content" ObjectID="_1614681349" r:id="rId188"/>
        </w:object>
      </w:r>
      <w:r w:rsidR="00491900">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These numbers, according to (7), are equal</w:t>
      </w:r>
    </w:p>
    <w:p w:rsidR="002D27A3" w:rsidRPr="00AF15FF" w:rsidRDefault="00AD5461"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4"/>
          <w:sz w:val="28"/>
          <w:szCs w:val="28"/>
          <w:lang w:val="en-US"/>
        </w:rPr>
        <w:object w:dxaOrig="8040" w:dyaOrig="660">
          <v:shape id="_x0000_i1127" type="#_x0000_t75" style="width:402.8pt;height:33.3pt" o:ole="">
            <v:imagedata r:id="rId189" o:title=""/>
          </v:shape>
          <o:OLEObject Type="Embed" ProgID="Equation.DSMT4" ShapeID="_x0000_i1127" DrawAspect="Content" ObjectID="_1614681350" r:id="rId190"/>
        </w:object>
      </w:r>
      <w:r w:rsidR="002D27A3" w:rsidRPr="00AF15FF">
        <w:rPr>
          <w:rFonts w:ascii="Times New Roman" w:hAnsi="Times New Roman" w:cs="Times New Roman"/>
          <w:sz w:val="28"/>
          <w:szCs w:val="28"/>
          <w:lang w:val="en-US"/>
        </w:rPr>
        <w:t xml:space="preserve"> </w:t>
      </w:r>
    </w:p>
    <w:p w:rsidR="00D01466" w:rsidRPr="00AF15FF" w:rsidRDefault="002D27A3" w:rsidP="00AF15FF">
      <w:pPr>
        <w:tabs>
          <w:tab w:val="left" w:pos="1230"/>
        </w:tabs>
        <w:spacing w:line="360" w:lineRule="auto"/>
        <w:ind w:firstLineChars="150" w:firstLine="420"/>
        <w:jc w:val="both"/>
        <w:rPr>
          <w:rFonts w:ascii="Times New Roman" w:hAnsi="Times New Roman" w:cs="Times New Roman"/>
          <w:sz w:val="28"/>
          <w:szCs w:val="28"/>
          <w:lang w:val="en-US" w:eastAsia="zh-CN"/>
        </w:rPr>
      </w:pPr>
      <w:r w:rsidRPr="00AF15FF">
        <w:rPr>
          <w:rFonts w:ascii="Times New Roman" w:hAnsi="Times New Roman" w:cs="Times New Roman"/>
          <w:sz w:val="28"/>
          <w:szCs w:val="28"/>
          <w:lang w:val="en-US"/>
        </w:rPr>
        <w:t xml:space="preserve"> For large values ​​of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 these numbers tend to the same value</w:t>
      </w:r>
      <w:r w:rsidR="00675A8A" w:rsidRPr="00AF15FF">
        <w:rPr>
          <w:rFonts w:ascii="Times New Roman" w:hAnsi="Times New Roman" w:cs="Times New Roman"/>
          <w:position w:val="-6"/>
          <w:sz w:val="28"/>
          <w:szCs w:val="28"/>
          <w:lang w:val="en-US"/>
        </w:rPr>
        <w:object w:dxaOrig="460" w:dyaOrig="320">
          <v:shape id="_x0000_i1128" type="#_x0000_t75" style="width:23.1pt;height:15.6pt" o:ole="">
            <v:imagedata r:id="rId191" o:title=""/>
          </v:shape>
          <o:OLEObject Type="Embed" ProgID="Equation.DSMT4" ShapeID="_x0000_i1128" DrawAspect="Content" ObjectID="_1614681351" r:id="rId192"/>
        </w:object>
      </w:r>
      <w:r w:rsidRPr="00AF15FF">
        <w:rPr>
          <w:rFonts w:ascii="Times New Roman" w:hAnsi="Times New Roman" w:cs="Times New Roman"/>
          <w:sz w:val="28"/>
          <w:szCs w:val="28"/>
          <w:lang w:val="en-US"/>
        </w:rPr>
        <w:t>, that is, there is an alignment of the number of organisms with purely dominant genes, purely recessive genes and hybrid genes. Just as with mono</w:t>
      </w:r>
      <w:r w:rsidR="00675A8A"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t>
      </w:r>
      <w:r w:rsidR="00675A8A"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hybrid cross</w:t>
      </w:r>
      <w:r w:rsidR="00675A8A" w:rsidRPr="00AF15FF">
        <w:rPr>
          <w:rFonts w:ascii="Times New Roman" w:hAnsi="Times New Roman" w:cs="Times New Roman"/>
          <w:sz w:val="28"/>
          <w:szCs w:val="28"/>
          <w:lang w:val="en-US"/>
        </w:rPr>
        <w:t>ing</w:t>
      </w:r>
      <w:r w:rsidRPr="00AF15FF">
        <w:rPr>
          <w:rFonts w:ascii="Times New Roman" w:hAnsi="Times New Roman" w:cs="Times New Roman"/>
          <w:sz w:val="28"/>
          <w:szCs w:val="28"/>
          <w:lang w:val="en-US"/>
        </w:rPr>
        <w:t xml:space="preserve"> in the case of bi</w:t>
      </w:r>
      <w:r w:rsidR="00675A8A"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t>
      </w:r>
      <w:r w:rsidR="00675A8A"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hybrid crossings, solutions with an increase in the number of generations can be represented in space with coordinates in the form of inverse numbers</w:t>
      </w:r>
      <w:r w:rsidR="00911C84" w:rsidRPr="00AF15FF">
        <w:rPr>
          <w:rFonts w:ascii="Times New Roman" w:hAnsi="Times New Roman" w:cs="Times New Roman"/>
          <w:position w:val="-18"/>
          <w:sz w:val="28"/>
          <w:szCs w:val="28"/>
          <w:lang w:val="en-US"/>
        </w:rPr>
        <w:object w:dxaOrig="1960" w:dyaOrig="440">
          <v:shape id="_x0000_i1129" type="#_x0000_t75" style="width:98.5pt;height:21.75pt" o:ole="">
            <v:imagedata r:id="rId193" o:title=""/>
          </v:shape>
          <o:OLEObject Type="Embed" ProgID="Equation.DSMT4" ShapeID="_x0000_i1129" DrawAspect="Content" ObjectID="_1614681352" r:id="rId194"/>
        </w:object>
      </w:r>
      <w:r w:rsidR="00911C84" w:rsidRPr="00AF15FF">
        <w:rPr>
          <w:rFonts w:ascii="Times New Roman" w:hAnsi="Times New Roman" w:cs="Times New Roman"/>
          <w:sz w:val="28"/>
          <w:szCs w:val="28"/>
          <w:lang w:val="en-US"/>
        </w:rPr>
        <w:t>.</w:t>
      </w:r>
      <w:r w:rsidR="00675A8A" w:rsidRPr="00AF15FF">
        <w:rPr>
          <w:rFonts w:ascii="Times New Roman" w:hAnsi="Times New Roman" w:cs="Times New Roman"/>
          <w:position w:val="-4"/>
          <w:sz w:val="28"/>
          <w:szCs w:val="28"/>
          <w:lang w:val="en-US"/>
        </w:rPr>
        <w:object w:dxaOrig="180" w:dyaOrig="279">
          <v:shape id="_x0000_i1130" type="#_x0000_t75" style="width:8.85pt;height:14.25pt" o:ole="">
            <v:imagedata r:id="rId71" o:title=""/>
          </v:shape>
          <o:OLEObject Type="Embed" ProgID="Equation.DSMT4" ShapeID="_x0000_i1130" DrawAspect="Content" ObjectID="_1614681353" r:id="rId195"/>
        </w:object>
      </w:r>
      <w:r w:rsidR="00675A8A"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In this case, there are four such coordinates. The equilibrium position of the given system is the origin of the coordinates of the four</w:t>
      </w:r>
      <w:r w:rsidR="000F6CB0"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t>
      </w:r>
      <w:r w:rsidR="000F6CB0"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dimensional space. This is a special point of the type of a considerate four</w:t>
      </w:r>
      <w:r w:rsidR="000F6CB0"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t>
      </w:r>
      <w:r w:rsidR="000F6CB0"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lastRenderedPageBreak/>
        <w:t xml:space="preserve">dimensional node. The solutions of the system enter into a position of equilibrium in its own direction, defined by the equality of a unit of </w:t>
      </w:r>
      <w:r w:rsidR="00675A8A" w:rsidRPr="00AF15FF">
        <w:rPr>
          <w:rFonts w:ascii="Times New Roman" w:hAnsi="Times New Roman" w:cs="Times New Roman"/>
          <w:sz w:val="28"/>
          <w:szCs w:val="28"/>
          <w:lang w:val="en-US"/>
        </w:rPr>
        <w:t xml:space="preserve">relation </w:t>
      </w:r>
      <w:r w:rsidRPr="00AF15FF">
        <w:rPr>
          <w:rFonts w:ascii="Times New Roman" w:hAnsi="Times New Roman" w:cs="Times New Roman"/>
          <w:sz w:val="28"/>
          <w:szCs w:val="28"/>
          <w:lang w:val="en-US"/>
        </w:rPr>
        <w:t>pairwise coordinates of space.</w:t>
      </w:r>
    </w:p>
    <w:p w:rsidR="00AF15FF" w:rsidRPr="00AF15FF" w:rsidRDefault="00AF15FF" w:rsidP="00AF15FF">
      <w:pPr>
        <w:tabs>
          <w:tab w:val="left" w:pos="1230"/>
        </w:tabs>
        <w:spacing w:line="360" w:lineRule="auto"/>
        <w:jc w:val="both"/>
        <w:rPr>
          <w:rFonts w:ascii="Times New Roman" w:hAnsi="Times New Roman" w:cs="Times New Roman"/>
          <w:sz w:val="28"/>
          <w:szCs w:val="28"/>
          <w:lang w:val="en-US" w:eastAsia="zh-CN"/>
        </w:rPr>
      </w:pPr>
    </w:p>
    <w:p w:rsidR="00AF15FF" w:rsidRDefault="00911C84" w:rsidP="00AF15FF">
      <w:pPr>
        <w:tabs>
          <w:tab w:val="left" w:pos="1230"/>
        </w:tabs>
        <w:spacing w:line="360" w:lineRule="auto"/>
        <w:jc w:val="both"/>
        <w:rPr>
          <w:rFonts w:ascii="Times New Roman" w:hAnsi="Times New Roman" w:cs="Times New Roman"/>
          <w:b/>
          <w:sz w:val="28"/>
          <w:szCs w:val="28"/>
          <w:lang w:val="en-US" w:eastAsia="zh-CN"/>
        </w:rPr>
      </w:pPr>
      <w:r w:rsidRPr="00AF15FF">
        <w:rPr>
          <w:rFonts w:ascii="Times New Roman" w:hAnsi="Times New Roman" w:cs="Times New Roman"/>
          <w:b/>
          <w:sz w:val="28"/>
          <w:szCs w:val="28"/>
          <w:lang w:val="en-US"/>
        </w:rPr>
        <w:t>POLY - HYBRID CROSSING</w:t>
      </w:r>
    </w:p>
    <w:p w:rsidR="00DE67FA" w:rsidRPr="00AF15FF" w:rsidRDefault="007B27A0"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If organisms with more than two pairs of characteris</w:t>
      </w:r>
      <w:r w:rsidR="00DE67FA" w:rsidRPr="00AF15FF">
        <w:rPr>
          <w:rFonts w:ascii="Times New Roman" w:hAnsi="Times New Roman" w:cs="Times New Roman"/>
          <w:sz w:val="28"/>
          <w:szCs w:val="28"/>
          <w:lang w:val="en-US"/>
        </w:rPr>
        <w:t xml:space="preserve">tics are crossing, for example, </w:t>
      </w:r>
      <w:r w:rsidR="00DE67FA" w:rsidRPr="00AF15FF">
        <w:rPr>
          <w:rFonts w:ascii="Times New Roman" w:hAnsi="Times New Roman" w:cs="Times New Roman"/>
          <w:i/>
          <w:sz w:val="28"/>
          <w:szCs w:val="28"/>
          <w:lang w:val="en-US"/>
        </w:rPr>
        <w:t>t</w:t>
      </w:r>
      <w:r w:rsidRPr="00AF15FF">
        <w:rPr>
          <w:rFonts w:ascii="Times New Roman" w:hAnsi="Times New Roman" w:cs="Times New Roman"/>
          <w:sz w:val="28"/>
          <w:szCs w:val="28"/>
          <w:lang w:val="en-US"/>
        </w:rPr>
        <w:t xml:space="preserve"> pairs, then the distribution of organisms in the progeny can be obtained from the product of </w:t>
      </w:r>
      <w:r w:rsidR="00DE67FA" w:rsidRPr="00AF15FF">
        <w:rPr>
          <w:rFonts w:ascii="Times New Roman" w:hAnsi="Times New Roman" w:cs="Times New Roman"/>
          <w:i/>
          <w:sz w:val="28"/>
          <w:szCs w:val="28"/>
          <w:lang w:val="en-US"/>
        </w:rPr>
        <w:t>t</w:t>
      </w:r>
      <w:r w:rsidR="00DE67FA"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factors</w:t>
      </w:r>
    </w:p>
    <w:p w:rsidR="007B27A0" w:rsidRPr="00AF15FF" w:rsidRDefault="00DE67FA"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14"/>
          <w:sz w:val="28"/>
          <w:szCs w:val="28"/>
          <w:lang w:val="en-US"/>
        </w:rPr>
        <w:object w:dxaOrig="6259" w:dyaOrig="400">
          <v:shape id="_x0000_i1131" type="#_x0000_t75" style="width:312.45pt;height:20.4pt" o:ole="">
            <v:imagedata r:id="rId196" o:title=""/>
          </v:shape>
          <o:OLEObject Type="Embed" ProgID="Equation.DSMT4" ShapeID="_x0000_i1131" DrawAspect="Content" ObjectID="_1614681354" r:id="rId197"/>
        </w:object>
      </w:r>
      <w:r w:rsidRPr="00AF15FF">
        <w:rPr>
          <w:rFonts w:ascii="Times New Roman" w:hAnsi="Times New Roman" w:cs="Times New Roman"/>
          <w:sz w:val="28"/>
          <w:szCs w:val="28"/>
          <w:lang w:val="en-US"/>
        </w:rPr>
        <w:t xml:space="preserve">                                    (8)</w:t>
      </w:r>
    </w:p>
    <w:p w:rsidR="00C24EC2" w:rsidRPr="00AF15FF" w:rsidRDefault="007B27A0"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If the ratio of the numbers of phenotype organisms according to the dominant and recessive members of one of the </w:t>
      </w:r>
      <w:r w:rsidR="00DE67FA" w:rsidRPr="00AF15FF">
        <w:rPr>
          <w:rFonts w:ascii="Times New Roman" w:hAnsi="Times New Roman" w:cs="Times New Roman"/>
          <w:i/>
          <w:sz w:val="28"/>
          <w:szCs w:val="28"/>
          <w:lang w:val="en-US"/>
        </w:rPr>
        <w:t>i</w:t>
      </w:r>
      <w:r w:rsidR="00DE67FA"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pairs of </w:t>
      </w:r>
      <w:r w:rsidR="00DE67FA" w:rsidRPr="00AF15FF">
        <w:rPr>
          <w:rFonts w:ascii="Times New Roman" w:hAnsi="Times New Roman" w:cs="Times New Roman"/>
          <w:sz w:val="28"/>
          <w:szCs w:val="28"/>
          <w:lang w:val="en-US"/>
        </w:rPr>
        <w:t>sings</w:t>
      </w:r>
      <w:r w:rsidRPr="00AF15FF">
        <w:rPr>
          <w:rFonts w:ascii="Times New Roman" w:hAnsi="Times New Roman" w:cs="Times New Roman"/>
          <w:sz w:val="28"/>
          <w:szCs w:val="28"/>
          <w:lang w:val="en-US"/>
        </w:rPr>
        <w:t xml:space="preserve"> is of interest</w:t>
      </w:r>
      <w:r w:rsidR="00192812" w:rsidRPr="00AF15FF">
        <w:rPr>
          <w:rFonts w:ascii="Times New Roman" w:hAnsi="Times New Roman" w:cs="Times New Roman"/>
          <w:position w:val="-10"/>
          <w:sz w:val="28"/>
          <w:szCs w:val="28"/>
          <w:lang w:val="en-US"/>
        </w:rPr>
        <w:object w:dxaOrig="920" w:dyaOrig="320">
          <v:shape id="_x0000_i1132" type="#_x0000_t75" style="width:45.5pt;height:15.6pt" o:ole="">
            <v:imagedata r:id="rId198" o:title=""/>
          </v:shape>
          <o:OLEObject Type="Embed" ProgID="Equation.DSMT4" ShapeID="_x0000_i1132" DrawAspect="Content" ObjectID="_1614681355" r:id="rId199"/>
        </w:object>
      </w:r>
      <w:r w:rsidRPr="00AF15FF">
        <w:rPr>
          <w:rFonts w:ascii="Times New Roman" w:hAnsi="Times New Roman" w:cs="Times New Roman"/>
          <w:sz w:val="28"/>
          <w:szCs w:val="28"/>
          <w:lang w:val="en-US"/>
        </w:rPr>
        <w:t xml:space="preserve">, then in the second generation the product (8) can be written in the form </w:t>
      </w:r>
      <w:r w:rsidR="00192812" w:rsidRPr="00AF15FF">
        <w:rPr>
          <w:rFonts w:ascii="Times New Roman" w:hAnsi="Times New Roman" w:cs="Times New Roman"/>
          <w:position w:val="-14"/>
          <w:sz w:val="28"/>
          <w:szCs w:val="28"/>
          <w:lang w:val="en-US"/>
        </w:rPr>
        <w:object w:dxaOrig="2160" w:dyaOrig="400">
          <v:shape id="_x0000_i1133" type="#_x0000_t75" style="width:108pt;height:20.4pt" o:ole="">
            <v:imagedata r:id="rId200" o:title=""/>
          </v:shape>
          <o:OLEObject Type="Embed" ProgID="Equation.DSMT4" ShapeID="_x0000_i1133" DrawAspect="Content" ObjectID="_1614681356" r:id="rId201"/>
        </w:object>
      </w:r>
      <w:r w:rsidR="00192812"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where </w:t>
      </w:r>
      <w:r w:rsidR="00141193">
        <w:rPr>
          <w:rStyle w:val="apple-converted-space"/>
          <w:rFonts w:ascii="Times New Roman" w:hAnsi="Times New Roman" w:cs="Times New Roman"/>
          <w:color w:val="000000"/>
          <w:sz w:val="20"/>
          <w:szCs w:val="20"/>
          <w:shd w:val="clear" w:color="auto" w:fill="FFFFFF"/>
        </w:rPr>
        <w:t> </w:t>
      </w:r>
      <w:r w:rsidR="00141193" w:rsidRPr="00141193">
        <w:rPr>
          <w:rFonts w:ascii="Times New Roman" w:hAnsi="Times New Roman" w:cs="Times New Roman"/>
          <w:i/>
          <w:iCs/>
          <w:color w:val="000000"/>
          <w:sz w:val="28"/>
          <w:szCs w:val="28"/>
          <w:shd w:val="clear" w:color="auto" w:fill="FFFFFF"/>
        </w:rPr>
        <w:t>f</w:t>
      </w:r>
      <w:r w:rsidRPr="00141193">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includes all the other factors of the product (8). From this expression</w:t>
      </w:r>
      <w:r w:rsidR="00A25C36" w:rsidRPr="00AF15FF">
        <w:rPr>
          <w:rFonts w:ascii="Times New Roman" w:hAnsi="Times New Roman" w:cs="Times New Roman"/>
          <w:sz w:val="28"/>
          <w:szCs w:val="28"/>
          <w:lang w:val="en-US"/>
        </w:rPr>
        <w:t>,</w:t>
      </w:r>
      <w:r w:rsidRPr="00AF15FF">
        <w:rPr>
          <w:rFonts w:ascii="Times New Roman" w:hAnsi="Times New Roman" w:cs="Times New Roman"/>
          <w:sz w:val="28"/>
          <w:szCs w:val="28"/>
          <w:lang w:val="en-US"/>
        </w:rPr>
        <w:t xml:space="preserve"> it follows that in the second generation the ratio of the numbers of organisms according to the dominant and recessive members of the pair </w:t>
      </w:r>
      <w:r w:rsidR="00192812" w:rsidRPr="00AF15FF">
        <w:rPr>
          <w:rFonts w:ascii="Times New Roman" w:hAnsi="Times New Roman" w:cs="Times New Roman"/>
          <w:i/>
          <w:sz w:val="28"/>
          <w:szCs w:val="28"/>
          <w:lang w:val="en-US"/>
        </w:rPr>
        <w:t>i</w:t>
      </w:r>
      <w:r w:rsidR="00192812"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is a ratio of 3: 1. When splitting heterozygous organisms</w:t>
      </w:r>
      <w:r w:rsidR="00192812" w:rsidRPr="00AF15FF">
        <w:rPr>
          <w:rFonts w:ascii="Times New Roman" w:hAnsi="Times New Roman" w:cs="Times New Roman"/>
          <w:sz w:val="28"/>
          <w:szCs w:val="28"/>
          <w:lang w:val="en-US"/>
        </w:rPr>
        <w:t xml:space="preserve"> </w:t>
      </w:r>
      <w:r w:rsidR="00192812" w:rsidRPr="00AF15FF">
        <w:rPr>
          <w:rFonts w:ascii="Times New Roman" w:hAnsi="Times New Roman" w:cs="Times New Roman"/>
          <w:position w:val="-12"/>
          <w:sz w:val="28"/>
          <w:szCs w:val="28"/>
          <w:lang w:val="en-US"/>
        </w:rPr>
        <w:object w:dxaOrig="440" w:dyaOrig="360">
          <v:shape id="_x0000_i1134" type="#_x0000_t75" style="width:21.75pt;height:19pt" o:ole="">
            <v:imagedata r:id="rId202" o:title=""/>
          </v:shape>
          <o:OLEObject Type="Embed" ProgID="Equation.DSMT4" ShapeID="_x0000_i1134" DrawAspect="Content" ObjectID="_1614681357" r:id="rId203"/>
        </w:object>
      </w:r>
      <w:r w:rsidR="00192812" w:rsidRPr="00AF15FF">
        <w:rPr>
          <w:rFonts w:ascii="Times New Roman" w:hAnsi="Times New Roman" w:cs="Times New Roman"/>
          <w:sz w:val="28"/>
          <w:szCs w:val="28"/>
          <w:lang w:val="en-US"/>
        </w:rPr>
        <w:t>with fo</w:t>
      </w:r>
      <w:r w:rsidR="008F4CA2" w:rsidRPr="00AF15FF">
        <w:rPr>
          <w:rFonts w:ascii="Times New Roman" w:hAnsi="Times New Roman" w:cs="Times New Roman"/>
          <w:sz w:val="28"/>
          <w:szCs w:val="28"/>
          <w:lang w:val="en-US"/>
        </w:rPr>
        <w:t xml:space="preserve">rmed </w:t>
      </w:r>
      <w:r w:rsidR="00C24EC2" w:rsidRPr="00AF15FF">
        <w:rPr>
          <w:rFonts w:ascii="Times New Roman" w:hAnsi="Times New Roman" w:cs="Times New Roman"/>
          <w:sz w:val="28"/>
          <w:szCs w:val="28"/>
          <w:lang w:val="en-US"/>
        </w:rPr>
        <w:t xml:space="preserve">of </w:t>
      </w:r>
      <w:r w:rsidRPr="00AF15FF">
        <w:rPr>
          <w:rFonts w:ascii="Times New Roman" w:hAnsi="Times New Roman" w:cs="Times New Roman"/>
          <w:sz w:val="28"/>
          <w:szCs w:val="28"/>
          <w:lang w:val="en-US"/>
        </w:rPr>
        <w:t>a t</w:t>
      </w:r>
      <w:r w:rsidR="008F4CA2" w:rsidRPr="00AF15FF">
        <w:rPr>
          <w:rFonts w:ascii="Times New Roman" w:hAnsi="Times New Roman" w:cs="Times New Roman"/>
          <w:sz w:val="28"/>
          <w:szCs w:val="28"/>
          <w:lang w:val="en-US"/>
        </w:rPr>
        <w:t>hird generation</w:t>
      </w:r>
      <w:r w:rsidRPr="00AF15FF">
        <w:rPr>
          <w:rFonts w:ascii="Times New Roman" w:hAnsi="Times New Roman" w:cs="Times New Roman"/>
          <w:sz w:val="28"/>
          <w:szCs w:val="28"/>
          <w:lang w:val="en-US"/>
        </w:rPr>
        <w:t xml:space="preserve"> the ratio of the number of organisms to phenotypes</w:t>
      </w:r>
      <w:r w:rsidR="008F4CA2" w:rsidRPr="00AF15FF">
        <w:rPr>
          <w:rFonts w:ascii="Times New Roman" w:hAnsi="Times New Roman" w:cs="Times New Roman"/>
          <w:sz w:val="28"/>
          <w:szCs w:val="28"/>
          <w:lang w:val="en-US"/>
        </w:rPr>
        <w:t xml:space="preserve"> </w:t>
      </w:r>
      <w:r w:rsidR="008F4CA2" w:rsidRPr="00AF15FF">
        <w:rPr>
          <w:rFonts w:ascii="Times New Roman" w:hAnsi="Times New Roman" w:cs="Times New Roman"/>
          <w:position w:val="-12"/>
          <w:sz w:val="28"/>
          <w:szCs w:val="28"/>
          <w:lang w:val="en-US"/>
        </w:rPr>
        <w:object w:dxaOrig="460" w:dyaOrig="360">
          <v:shape id="_x0000_i1135" type="#_x0000_t75" style="width:23.1pt;height:19pt" o:ole="">
            <v:imagedata r:id="rId204" o:title=""/>
          </v:shape>
          <o:OLEObject Type="Embed" ProgID="Equation.DSMT4" ShapeID="_x0000_i1135" DrawAspect="Content" ObjectID="_1614681358" r:id="rId205"/>
        </w:object>
      </w:r>
      <w:r w:rsidR="008F4CA2" w:rsidRPr="00AF15FF">
        <w:rPr>
          <w:rFonts w:ascii="Times New Roman" w:hAnsi="Times New Roman" w:cs="Times New Roman"/>
          <w:sz w:val="28"/>
          <w:szCs w:val="28"/>
          <w:lang w:val="en-US"/>
        </w:rPr>
        <w:t xml:space="preserve"> and </w:t>
      </w:r>
      <w:r w:rsidR="008F4CA2" w:rsidRPr="00AF15FF">
        <w:rPr>
          <w:rFonts w:ascii="Times New Roman" w:hAnsi="Times New Roman" w:cs="Times New Roman"/>
          <w:position w:val="-12"/>
          <w:sz w:val="28"/>
          <w:szCs w:val="28"/>
          <w:lang w:val="en-US"/>
        </w:rPr>
        <w:object w:dxaOrig="400" w:dyaOrig="360">
          <v:shape id="_x0000_i1136" type="#_x0000_t75" style="width:20.4pt;height:19pt" o:ole="">
            <v:imagedata r:id="rId206" o:title=""/>
          </v:shape>
          <o:OLEObject Type="Embed" ProgID="Equation.DSMT4" ShapeID="_x0000_i1136" DrawAspect="Content" ObjectID="_1614681359" r:id="rId207"/>
        </w:object>
      </w:r>
      <w:r w:rsidRPr="00AF15FF">
        <w:rPr>
          <w:rFonts w:ascii="Times New Roman" w:hAnsi="Times New Roman" w:cs="Times New Roman"/>
          <w:sz w:val="28"/>
          <w:szCs w:val="28"/>
          <w:lang w:val="en-US"/>
        </w:rPr>
        <w:t xml:space="preserve"> is 7: 3 and so on.</w:t>
      </w:r>
      <w:r w:rsidR="00C24EC2" w:rsidRPr="00AF15FF">
        <w:rPr>
          <w:rFonts w:ascii="Times New Roman" w:hAnsi="Times New Roman" w:cs="Times New Roman"/>
          <w:sz w:val="28"/>
          <w:szCs w:val="28"/>
          <w:lang w:val="en-US"/>
        </w:rPr>
        <w:t xml:space="preserve"> Therefore, the ratio of the numbers of organisms in the generation </w:t>
      </w:r>
      <w:r w:rsidR="00C24EC2" w:rsidRPr="00AF15FF">
        <w:rPr>
          <w:rFonts w:ascii="Times New Roman" w:hAnsi="Times New Roman" w:cs="Times New Roman"/>
          <w:i/>
          <w:sz w:val="28"/>
          <w:szCs w:val="28"/>
          <w:lang w:val="en-US"/>
        </w:rPr>
        <w:t>n</w:t>
      </w:r>
      <w:r w:rsidR="00C24EC2" w:rsidRPr="00AF15FF">
        <w:rPr>
          <w:rFonts w:ascii="Times New Roman" w:hAnsi="Times New Roman" w:cs="Times New Roman"/>
          <w:sz w:val="28"/>
          <w:szCs w:val="28"/>
          <w:lang w:val="en-US"/>
        </w:rPr>
        <w:t xml:space="preserve"> to the phenotypes </w:t>
      </w:r>
      <w:r w:rsidR="00C24EC2" w:rsidRPr="00AF15FF">
        <w:rPr>
          <w:rFonts w:ascii="Times New Roman" w:hAnsi="Times New Roman" w:cs="Times New Roman"/>
          <w:position w:val="-12"/>
          <w:sz w:val="28"/>
          <w:szCs w:val="28"/>
          <w:lang w:val="en-US"/>
        </w:rPr>
        <w:object w:dxaOrig="460" w:dyaOrig="360">
          <v:shape id="_x0000_i1137" type="#_x0000_t75" style="width:23.1pt;height:19pt" o:ole="">
            <v:imagedata r:id="rId204" o:title=""/>
          </v:shape>
          <o:OLEObject Type="Embed" ProgID="Equation.DSMT4" ShapeID="_x0000_i1137" DrawAspect="Content" ObjectID="_1614681360" r:id="rId208"/>
        </w:object>
      </w:r>
      <w:r w:rsidR="00C24EC2" w:rsidRPr="00AF15FF">
        <w:rPr>
          <w:rFonts w:ascii="Times New Roman" w:hAnsi="Times New Roman" w:cs="Times New Roman"/>
          <w:sz w:val="28"/>
          <w:szCs w:val="28"/>
          <w:lang w:val="en-US"/>
        </w:rPr>
        <w:t xml:space="preserve"> and </w:t>
      </w:r>
      <w:r w:rsidR="00C24EC2" w:rsidRPr="00AF15FF">
        <w:rPr>
          <w:rFonts w:ascii="Times New Roman" w:hAnsi="Times New Roman" w:cs="Times New Roman"/>
          <w:position w:val="-12"/>
          <w:sz w:val="28"/>
          <w:szCs w:val="28"/>
          <w:lang w:val="en-US"/>
        </w:rPr>
        <w:object w:dxaOrig="400" w:dyaOrig="360">
          <v:shape id="_x0000_i1138" type="#_x0000_t75" style="width:20.4pt;height:19pt" o:ole="">
            <v:imagedata r:id="rId206" o:title=""/>
          </v:shape>
          <o:OLEObject Type="Embed" ProgID="Equation.DSMT4" ShapeID="_x0000_i1138" DrawAspect="Content" ObjectID="_1614681361" r:id="rId209"/>
        </w:object>
      </w:r>
      <w:r w:rsidR="00C24EC2" w:rsidRPr="00AF15FF">
        <w:rPr>
          <w:rFonts w:ascii="Times New Roman" w:hAnsi="Times New Roman" w:cs="Times New Roman"/>
          <w:sz w:val="28"/>
          <w:szCs w:val="28"/>
          <w:lang w:val="en-US"/>
        </w:rPr>
        <w:t>in the case of poly - hybrid crossing has the same form as in the mono - hybrid crossing</w:t>
      </w:r>
    </w:p>
    <w:p w:rsidR="00C24EC2" w:rsidRPr="00AF15FF" w:rsidRDefault="00C24EC2"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24"/>
          <w:sz w:val="28"/>
          <w:szCs w:val="28"/>
          <w:lang w:val="en-US"/>
        </w:rPr>
        <w:object w:dxaOrig="1540" w:dyaOrig="660">
          <v:shape id="_x0000_i1139" type="#_x0000_t75" style="width:77.45pt;height:33.3pt" o:ole="">
            <v:imagedata r:id="rId210" o:title=""/>
          </v:shape>
          <o:OLEObject Type="Embed" ProgID="Equation.DSMT4" ShapeID="_x0000_i1139" DrawAspect="Content" ObjectID="_1614681362" r:id="rId211"/>
        </w:object>
      </w:r>
      <w:r w:rsidRPr="00AF15FF">
        <w:rPr>
          <w:rFonts w:ascii="Times New Roman" w:hAnsi="Times New Roman" w:cs="Times New Roman"/>
          <w:sz w:val="28"/>
          <w:szCs w:val="28"/>
          <w:lang w:val="en-US"/>
        </w:rPr>
        <w:t xml:space="preserve">                                                                                   </w:t>
      </w:r>
      <w:r w:rsidR="002A099B">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(9)</w:t>
      </w:r>
    </w:p>
    <w:p w:rsidR="00C24EC2" w:rsidRPr="00AF15FF" w:rsidRDefault="00C24EC2"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lastRenderedPageBreak/>
        <w:t xml:space="preserve">This ratio is valid for any pair of sings </w:t>
      </w:r>
      <w:r w:rsidRPr="00AF15FF">
        <w:rPr>
          <w:rFonts w:ascii="Times New Roman" w:hAnsi="Times New Roman" w:cs="Times New Roman"/>
          <w:i/>
          <w:sz w:val="28"/>
          <w:szCs w:val="28"/>
          <w:lang w:val="en-US"/>
        </w:rPr>
        <w:t>i</w:t>
      </w:r>
      <w:r w:rsidRPr="00AF15FF">
        <w:rPr>
          <w:rFonts w:ascii="Times New Roman" w:hAnsi="Times New Roman" w:cs="Times New Roman"/>
          <w:sz w:val="28"/>
          <w:szCs w:val="28"/>
          <w:lang w:val="en-US"/>
        </w:rPr>
        <w:t xml:space="preserve"> from </w:t>
      </w:r>
      <w:r w:rsidRPr="00AF15FF">
        <w:rPr>
          <w:rFonts w:ascii="Times New Roman" w:hAnsi="Times New Roman" w:cs="Times New Roman"/>
          <w:i/>
          <w:sz w:val="28"/>
          <w:szCs w:val="28"/>
          <w:lang w:val="en-US"/>
        </w:rPr>
        <w:t>t</w:t>
      </w:r>
      <w:r w:rsidRPr="00AF15FF">
        <w:rPr>
          <w:rFonts w:ascii="Times New Roman" w:hAnsi="Times New Roman" w:cs="Times New Roman"/>
          <w:sz w:val="28"/>
          <w:szCs w:val="28"/>
          <w:lang w:val="en-US"/>
        </w:rPr>
        <w:t xml:space="preserve"> pairs due to their independence. </w:t>
      </w:r>
    </w:p>
    <w:p w:rsidR="007B27A0" w:rsidRPr="00AF15FF" w:rsidRDefault="00C24EC2"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If it is necessary to consider the ratio of the number of organisms to a phenotype with the simultaneous presence of several pairs of sings, then it is necessary to split all the brackets in the product (8) sequentially. For example, in the case of three pairs of sings (</w:t>
      </w:r>
      <w:r w:rsidRPr="00AF15FF">
        <w:rPr>
          <w:rFonts w:ascii="Times New Roman" w:hAnsi="Times New Roman" w:cs="Times New Roman"/>
          <w:i/>
          <w:sz w:val="28"/>
          <w:szCs w:val="28"/>
          <w:lang w:val="en-US"/>
        </w:rPr>
        <w:t>t</w:t>
      </w:r>
      <w:r w:rsidRPr="00AF15FF">
        <w:rPr>
          <w:rFonts w:ascii="Times New Roman" w:hAnsi="Times New Roman" w:cs="Times New Roman"/>
          <w:sz w:val="28"/>
          <w:szCs w:val="28"/>
          <w:lang w:val="en-US"/>
        </w:rPr>
        <w:t xml:space="preserve"> = 3), using the notations introduced in the previous section, product (8) takes in this case the form</w:t>
      </w:r>
    </w:p>
    <w:p w:rsidR="0024774C" w:rsidRPr="00AF15FF" w:rsidRDefault="00511046"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38"/>
          <w:sz w:val="28"/>
          <w:szCs w:val="28"/>
          <w:lang w:val="en-US"/>
        </w:rPr>
        <w:object w:dxaOrig="7339" w:dyaOrig="880">
          <v:shape id="_x0000_i1140" type="#_x0000_t75" style="width:366.8pt;height:44.15pt" o:ole="">
            <v:imagedata r:id="rId212" o:title=""/>
          </v:shape>
          <o:OLEObject Type="Embed" ProgID="Equation.DSMT4" ShapeID="_x0000_i1140" DrawAspect="Content" ObjectID="_1614681363" r:id="rId213"/>
        </w:object>
      </w:r>
      <w:r w:rsidR="0024774C"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                (10)</w:t>
      </w:r>
    </w:p>
    <w:p w:rsidR="00D4420F" w:rsidRPr="00AF15FF" w:rsidRDefault="00511046"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It follows from equality (10) that in the case of crossing with three pairs of characteristics in the second generation, the ratio between the numbers of organisms according to the phenotypes of different possible pairs of genes has the form</w:t>
      </w:r>
    </w:p>
    <w:p w:rsidR="00511046" w:rsidRPr="00AF15FF" w:rsidRDefault="00D4420F"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6"/>
          <w:sz w:val="28"/>
          <w:szCs w:val="28"/>
        </w:rPr>
        <w:object w:dxaOrig="2260" w:dyaOrig="320">
          <v:shape id="_x0000_i1141" type="#_x0000_t75" style="width:113.45pt;height:15.6pt" o:ole="">
            <v:imagedata r:id="rId214" o:title=""/>
          </v:shape>
          <o:OLEObject Type="Embed" ProgID="Equation.DSMT4" ShapeID="_x0000_i1141" DrawAspect="Content" ObjectID="_1614681364" r:id="rId215"/>
        </w:object>
      </w:r>
      <w:r w:rsidR="00491900">
        <w:rPr>
          <w:rFonts w:ascii="Times New Roman" w:hAnsi="Times New Roman" w:cs="Times New Roman"/>
          <w:sz w:val="28"/>
          <w:szCs w:val="28"/>
          <w:lang w:val="en-US"/>
        </w:rPr>
        <w:t xml:space="preserve">. </w:t>
      </w:r>
    </w:p>
    <w:p w:rsidR="00511046" w:rsidRPr="00AF15FF" w:rsidRDefault="00511046"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In the third generation, the product (8) is transformed so.</w:t>
      </w:r>
    </w:p>
    <w:p w:rsidR="00D4420F" w:rsidRPr="00AF15FF" w:rsidRDefault="00D4420F"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38"/>
          <w:sz w:val="28"/>
          <w:szCs w:val="28"/>
          <w:lang w:val="en-US"/>
        </w:rPr>
        <w:object w:dxaOrig="8340" w:dyaOrig="880">
          <v:shape id="_x0000_i1142" type="#_x0000_t75" style="width:417.05pt;height:44.15pt" o:ole="">
            <v:imagedata r:id="rId216" o:title=""/>
          </v:shape>
          <o:OLEObject Type="Embed" ProgID="Equation.DSMT4" ShapeID="_x0000_i1142" DrawAspect="Content" ObjectID="_1614681365" r:id="rId217"/>
        </w:object>
      </w:r>
    </w:p>
    <w:p w:rsidR="009748AA" w:rsidRPr="00AF15FF" w:rsidRDefault="00511046"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From the last expression</w:t>
      </w:r>
      <w:r w:rsidR="00A25C36" w:rsidRPr="00AF15FF">
        <w:rPr>
          <w:rFonts w:ascii="Times New Roman" w:hAnsi="Times New Roman" w:cs="Times New Roman"/>
          <w:sz w:val="28"/>
          <w:szCs w:val="28"/>
          <w:lang w:val="en-US"/>
        </w:rPr>
        <w:t>,</w:t>
      </w:r>
      <w:r w:rsidRPr="00AF15FF">
        <w:rPr>
          <w:rFonts w:ascii="Times New Roman" w:hAnsi="Times New Roman" w:cs="Times New Roman"/>
          <w:sz w:val="28"/>
          <w:szCs w:val="28"/>
          <w:lang w:val="en-US"/>
        </w:rPr>
        <w:t xml:space="preserve"> it follows that the relationship between the numbers of organisms with different genes when crossing organisms with three pairs of characters in generation 3 has the form</w:t>
      </w:r>
      <w:r w:rsidR="009748AA" w:rsidRPr="00AF15FF">
        <w:rPr>
          <w:rFonts w:ascii="Times New Roman" w:hAnsi="Times New Roman" w:cs="Times New Roman"/>
          <w:sz w:val="28"/>
          <w:szCs w:val="28"/>
          <w:lang w:val="en-US"/>
        </w:rPr>
        <w:t xml:space="preserve"> </w:t>
      </w:r>
    </w:p>
    <w:p w:rsidR="00511046" w:rsidRPr="00AF15FF" w:rsidRDefault="009748AA"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10"/>
          <w:sz w:val="28"/>
          <w:szCs w:val="28"/>
          <w:lang w:val="en-US"/>
        </w:rPr>
        <w:object w:dxaOrig="5080" w:dyaOrig="360">
          <v:shape id="_x0000_i1143" type="#_x0000_t75" style="width:254.05pt;height:19pt" o:ole="">
            <v:imagedata r:id="rId218" o:title=""/>
          </v:shape>
          <o:OLEObject Type="Embed" ProgID="Equation.DSMT4" ShapeID="_x0000_i1143" DrawAspect="Content" ObjectID="_1614681366" r:id="rId219"/>
        </w:object>
      </w:r>
      <w:r w:rsidR="00491900">
        <w:rPr>
          <w:rFonts w:ascii="Times New Roman" w:hAnsi="Times New Roman" w:cs="Times New Roman"/>
          <w:sz w:val="28"/>
          <w:szCs w:val="28"/>
          <w:lang w:val="en-US"/>
        </w:rPr>
        <w:t xml:space="preserve">. </w:t>
      </w:r>
    </w:p>
    <w:p w:rsidR="00511046" w:rsidRPr="00AF15FF" w:rsidRDefault="00511046" w:rsidP="00AF15FF">
      <w:pPr>
        <w:tabs>
          <w:tab w:val="left" w:pos="1230"/>
        </w:tabs>
        <w:spacing w:line="360" w:lineRule="auto"/>
        <w:ind w:firstLineChars="200" w:firstLine="560"/>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 xml:space="preserve">In the same way, it is possible to obtain the corresponding ratios of the numbers of organisms in </w:t>
      </w:r>
      <w:r w:rsidR="009748AA" w:rsidRPr="00AF15FF">
        <w:rPr>
          <w:rFonts w:ascii="Times New Roman" w:hAnsi="Times New Roman" w:cs="Times New Roman"/>
          <w:sz w:val="28"/>
          <w:szCs w:val="28"/>
          <w:lang w:val="en-US"/>
        </w:rPr>
        <w:t xml:space="preserve">the crossing of organisms with </w:t>
      </w:r>
      <w:r w:rsidR="009748AA" w:rsidRPr="00AF15FF">
        <w:rPr>
          <w:rFonts w:ascii="Times New Roman" w:hAnsi="Times New Roman" w:cs="Times New Roman"/>
          <w:i/>
          <w:sz w:val="28"/>
          <w:szCs w:val="28"/>
          <w:lang w:val="en-US"/>
        </w:rPr>
        <w:t>t</w:t>
      </w:r>
      <w:r w:rsidRPr="00AF15FF">
        <w:rPr>
          <w:rFonts w:ascii="Times New Roman" w:hAnsi="Times New Roman" w:cs="Times New Roman"/>
          <w:sz w:val="28"/>
          <w:szCs w:val="28"/>
          <w:lang w:val="en-US"/>
        </w:rPr>
        <w:t xml:space="preserve"> pairs of characters in the </w:t>
      </w:r>
      <w:r w:rsidRPr="00AF15FF">
        <w:rPr>
          <w:rFonts w:ascii="Times New Roman" w:hAnsi="Times New Roman" w:cs="Times New Roman"/>
          <w:sz w:val="28"/>
          <w:szCs w:val="28"/>
          <w:lang w:val="en-US"/>
        </w:rPr>
        <w:lastRenderedPageBreak/>
        <w:t xml:space="preserve">generation of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w:t>
      </w:r>
      <w:r w:rsidR="009748AA" w:rsidRPr="00AF15FF">
        <w:rPr>
          <w:rFonts w:ascii="Times New Roman" w:hAnsi="Times New Roman" w:cs="Times New Roman"/>
          <w:sz w:val="28"/>
          <w:szCs w:val="28"/>
          <w:lang w:val="en-US"/>
        </w:rPr>
        <w:t xml:space="preserve"> By indexing repetitive products by the number of pairs of attributes, these relations take the form</w:t>
      </w:r>
    </w:p>
    <w:p w:rsidR="009748AA" w:rsidRPr="00AF15FF" w:rsidRDefault="00864569"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position w:val="-66"/>
          <w:sz w:val="28"/>
          <w:szCs w:val="28"/>
          <w:lang w:val="en-US"/>
        </w:rPr>
        <w:object w:dxaOrig="7680" w:dyaOrig="1420">
          <v:shape id="_x0000_i1144" type="#_x0000_t75" style="width:383.75pt;height:71.3pt" o:ole="">
            <v:imagedata r:id="rId220" o:title=""/>
          </v:shape>
          <o:OLEObject Type="Embed" ProgID="Equation.DSMT4" ShapeID="_x0000_i1144" DrawAspect="Content" ObjectID="_1614681367" r:id="rId221"/>
        </w:object>
      </w:r>
      <w:r w:rsidR="009748AA" w:rsidRPr="00AF15FF">
        <w:rPr>
          <w:rFonts w:ascii="Times New Roman" w:hAnsi="Times New Roman" w:cs="Times New Roman"/>
          <w:sz w:val="28"/>
          <w:szCs w:val="28"/>
          <w:lang w:val="en-US"/>
        </w:rPr>
        <w:t xml:space="preserve"> </w:t>
      </w:r>
      <w:r w:rsidR="00A20A00" w:rsidRPr="00AF15FF">
        <w:rPr>
          <w:rFonts w:ascii="Times New Roman" w:hAnsi="Times New Roman" w:cs="Times New Roman"/>
          <w:sz w:val="28"/>
          <w:szCs w:val="28"/>
          <w:lang w:val="en-US"/>
        </w:rPr>
        <w:t xml:space="preserve">                (11)</w:t>
      </w:r>
    </w:p>
    <w:p w:rsidR="0002657C" w:rsidRPr="00AF15FF" w:rsidRDefault="00A20A00" w:rsidP="00AF15FF">
      <w:pPr>
        <w:tabs>
          <w:tab w:val="left" w:pos="1230"/>
        </w:tabs>
        <w:spacing w:line="360" w:lineRule="auto"/>
        <w:ind w:firstLineChars="200" w:firstLine="560"/>
        <w:jc w:val="both"/>
        <w:rPr>
          <w:rFonts w:ascii="Times New Roman" w:hAnsi="Times New Roman" w:cs="Times New Roman"/>
          <w:sz w:val="28"/>
          <w:szCs w:val="28"/>
          <w:lang w:val="en-US" w:eastAsia="zh-CN"/>
        </w:rPr>
      </w:pPr>
      <w:r w:rsidRPr="00AF15FF">
        <w:rPr>
          <w:rFonts w:ascii="Times New Roman" w:hAnsi="Times New Roman" w:cs="Times New Roman"/>
          <w:sz w:val="28"/>
          <w:szCs w:val="28"/>
          <w:lang w:val="en-US"/>
        </w:rPr>
        <w:t>Just as in the case of</w:t>
      </w:r>
      <w:r w:rsidR="00D11D0D" w:rsidRPr="00AF15FF">
        <w:rPr>
          <w:rFonts w:ascii="Times New Roman" w:hAnsi="Times New Roman" w:cs="Times New Roman"/>
          <w:sz w:val="28"/>
          <w:szCs w:val="28"/>
          <w:lang w:val="en-US"/>
        </w:rPr>
        <w:t xml:space="preserve"> bi – hybrid crossing</w:t>
      </w:r>
      <w:r w:rsidRPr="00AF15FF">
        <w:rPr>
          <w:rFonts w:ascii="Times New Roman" w:hAnsi="Times New Roman" w:cs="Times New Roman"/>
          <w:sz w:val="28"/>
          <w:szCs w:val="28"/>
          <w:lang w:val="en-US"/>
        </w:rPr>
        <w:t>, here it is possible to introduce inverse numbers of organisms according to phenotypes with different sets of genes. As can be seen from the expression (11), the number of these var</w:t>
      </w:r>
      <w:r w:rsidR="00D11D0D" w:rsidRPr="00AF15FF">
        <w:rPr>
          <w:rFonts w:ascii="Times New Roman" w:hAnsi="Times New Roman" w:cs="Times New Roman"/>
          <w:sz w:val="28"/>
          <w:szCs w:val="28"/>
          <w:lang w:val="en-US"/>
        </w:rPr>
        <w:t>iables in the general case is (</w:t>
      </w:r>
      <w:r w:rsidR="00D11D0D" w:rsidRPr="00AF15FF">
        <w:rPr>
          <w:rFonts w:ascii="Times New Roman" w:hAnsi="Times New Roman" w:cs="Times New Roman"/>
          <w:i/>
          <w:sz w:val="28"/>
          <w:szCs w:val="28"/>
          <w:lang w:val="en-US"/>
        </w:rPr>
        <w:t>t</w:t>
      </w:r>
      <w:r w:rsidRPr="00AF15FF">
        <w:rPr>
          <w:rFonts w:ascii="Times New Roman" w:hAnsi="Times New Roman" w:cs="Times New Roman"/>
          <w:sz w:val="28"/>
          <w:szCs w:val="28"/>
          <w:lang w:val="en-US"/>
        </w:rPr>
        <w:t xml:space="preserve"> - 1) </w:t>
      </w:r>
      <w:r w:rsidR="00D11D0D" w:rsidRPr="00AF15FF">
        <w:rPr>
          <w:rFonts w:ascii="Times New Roman" w:hAnsi="Times New Roman" w:cs="Times New Roman"/>
          <w:i/>
          <w:sz w:val="28"/>
          <w:szCs w:val="28"/>
          <w:lang w:val="en-US"/>
        </w:rPr>
        <w:t>t</w:t>
      </w:r>
      <w:r w:rsidRPr="00AF15FF">
        <w:rPr>
          <w:rFonts w:ascii="Times New Roman" w:hAnsi="Times New Roman" w:cs="Times New Roman"/>
          <w:sz w:val="28"/>
          <w:szCs w:val="28"/>
          <w:lang w:val="en-US"/>
        </w:rPr>
        <w:t xml:space="preserve"> + 2. Each of the variables is proportional to</w:t>
      </w:r>
      <w:r w:rsidR="00D11D0D" w:rsidRPr="00AF15FF">
        <w:rPr>
          <w:rFonts w:ascii="Times New Roman" w:hAnsi="Times New Roman" w:cs="Times New Roman"/>
          <w:sz w:val="28"/>
          <w:szCs w:val="28"/>
          <w:lang w:val="en-US"/>
        </w:rPr>
        <w:t xml:space="preserve"> </w:t>
      </w:r>
      <w:r w:rsidR="00D11D0D" w:rsidRPr="00AF15FF">
        <w:rPr>
          <w:rFonts w:ascii="Times New Roman" w:hAnsi="Times New Roman" w:cs="Times New Roman"/>
          <w:position w:val="-24"/>
          <w:sz w:val="28"/>
          <w:szCs w:val="28"/>
          <w:lang w:val="en-US"/>
        </w:rPr>
        <w:object w:dxaOrig="660" w:dyaOrig="620">
          <v:shape id="_x0000_i1145" type="#_x0000_t75" style="width:33.3pt;height:30.55pt" o:ole="">
            <v:imagedata r:id="rId222" o:title=""/>
          </v:shape>
          <o:OLEObject Type="Embed" ProgID="Equation.DSMT4" ShapeID="_x0000_i1145" DrawAspect="Content" ObjectID="_1614681368" r:id="rId223"/>
        </w:object>
      </w:r>
      <w:r w:rsidR="00D11D0D"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 and tends to zero as the number of generations increases. The ratio of the pairs of any two variables with increasing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 xml:space="preserve"> tends to unity. Therefore, in poly</w:t>
      </w:r>
      <w:r w:rsidR="00D11D0D" w:rsidRPr="00AF15FF">
        <w:rPr>
          <w:rFonts w:ascii="Times New Roman" w:hAnsi="Times New Roman" w:cs="Times New Roman"/>
          <w:sz w:val="28"/>
          <w:szCs w:val="28"/>
          <w:lang w:val="en-US"/>
        </w:rPr>
        <w:t xml:space="preserve"> - </w:t>
      </w:r>
      <w:r w:rsidRPr="00AF15FF">
        <w:rPr>
          <w:rFonts w:ascii="Times New Roman" w:hAnsi="Times New Roman" w:cs="Times New Roman"/>
          <w:sz w:val="28"/>
          <w:szCs w:val="28"/>
          <w:lang w:val="en-US"/>
        </w:rPr>
        <w:t xml:space="preserve">hybrid </w:t>
      </w:r>
      <w:r w:rsidR="00D11D0D" w:rsidRPr="00AF15FF">
        <w:rPr>
          <w:rFonts w:ascii="Times New Roman" w:hAnsi="Times New Roman" w:cs="Times New Roman"/>
          <w:sz w:val="28"/>
          <w:szCs w:val="28"/>
          <w:lang w:val="en-US"/>
        </w:rPr>
        <w:t>crossing</w:t>
      </w:r>
      <w:r w:rsidRPr="00AF15FF">
        <w:rPr>
          <w:rFonts w:ascii="Times New Roman" w:hAnsi="Times New Roman" w:cs="Times New Roman"/>
          <w:sz w:val="28"/>
          <w:szCs w:val="28"/>
          <w:lang w:val="en-US"/>
        </w:rPr>
        <w:t xml:space="preserve">, with increasing </w:t>
      </w:r>
      <w:r w:rsidRPr="00AF15FF">
        <w:rPr>
          <w:rFonts w:ascii="Times New Roman" w:hAnsi="Times New Roman" w:cs="Times New Roman"/>
          <w:i/>
          <w:sz w:val="28"/>
          <w:szCs w:val="28"/>
          <w:lang w:val="en-US"/>
        </w:rPr>
        <w:t>n</w:t>
      </w:r>
      <w:r w:rsidRPr="00AF15FF">
        <w:rPr>
          <w:rFonts w:ascii="Times New Roman" w:hAnsi="Times New Roman" w:cs="Times New Roman"/>
          <w:sz w:val="28"/>
          <w:szCs w:val="28"/>
          <w:lang w:val="en-US"/>
        </w:rPr>
        <w:t xml:space="preserve">, the number of organisms is equalized by phenotypes with different sets of genes. Solutions for different values ​​of </w:t>
      </w:r>
      <w:r w:rsidRPr="00AF15FF">
        <w:rPr>
          <w:rFonts w:ascii="Times New Roman" w:hAnsi="Times New Roman" w:cs="Times New Roman"/>
          <w:i/>
          <w:sz w:val="28"/>
          <w:szCs w:val="28"/>
          <w:lang w:val="en-US"/>
        </w:rPr>
        <w:t>m</w:t>
      </w:r>
      <w:r w:rsidRPr="00AF15FF">
        <w:rPr>
          <w:rFonts w:ascii="Times New Roman" w:hAnsi="Times New Roman" w:cs="Times New Roman"/>
          <w:sz w:val="28"/>
          <w:szCs w:val="28"/>
          <w:lang w:val="en-US"/>
        </w:rPr>
        <w:t xml:space="preserve"> tend in the space of the reciprocal numbers of organisms to the proper direction of the equilibrium position at the origin, which has the type of an isolated multidimensional stable node.</w:t>
      </w:r>
    </w:p>
    <w:p w:rsidR="003F56E2" w:rsidRPr="00AF15FF" w:rsidRDefault="003F56E2" w:rsidP="00AF15FF">
      <w:pPr>
        <w:tabs>
          <w:tab w:val="left" w:pos="1230"/>
        </w:tabs>
        <w:spacing w:line="360" w:lineRule="auto"/>
        <w:jc w:val="both"/>
        <w:rPr>
          <w:rFonts w:ascii="Times New Roman" w:hAnsi="Times New Roman" w:cs="Times New Roman"/>
          <w:sz w:val="28"/>
          <w:szCs w:val="28"/>
          <w:lang w:val="en-US" w:eastAsia="zh-CN"/>
        </w:rPr>
      </w:pPr>
    </w:p>
    <w:p w:rsidR="00AF03E2" w:rsidRPr="00AF15FF" w:rsidRDefault="00AF03E2" w:rsidP="00AF15FF">
      <w:pPr>
        <w:tabs>
          <w:tab w:val="left" w:pos="1230"/>
        </w:tabs>
        <w:spacing w:line="360" w:lineRule="auto"/>
        <w:jc w:val="both"/>
        <w:rPr>
          <w:rFonts w:ascii="Times New Roman" w:hAnsi="Times New Roman" w:cs="Times New Roman"/>
          <w:b/>
          <w:sz w:val="28"/>
          <w:szCs w:val="28"/>
          <w:lang w:val="en-US"/>
        </w:rPr>
      </w:pPr>
      <w:r w:rsidRPr="00AF15FF">
        <w:rPr>
          <w:rFonts w:ascii="Times New Roman" w:hAnsi="Times New Roman" w:cs="Times New Roman"/>
          <w:b/>
          <w:sz w:val="28"/>
          <w:szCs w:val="28"/>
          <w:lang w:val="en-US"/>
        </w:rPr>
        <w:t>C</w:t>
      </w:r>
      <w:r w:rsidR="008035C0" w:rsidRPr="00AF15FF">
        <w:rPr>
          <w:rFonts w:ascii="Times New Roman" w:hAnsi="Times New Roman" w:cs="Times New Roman"/>
          <w:b/>
          <w:sz w:val="28"/>
          <w:szCs w:val="28"/>
          <w:lang w:val="en-US"/>
        </w:rPr>
        <w:t>ONCLUSION</w:t>
      </w:r>
    </w:p>
    <w:p w:rsidR="00AF03E2" w:rsidRPr="00AF15FF" w:rsidRDefault="00AF03E2"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It is shown that the patterns of inheritance of features of organisms in their crossing are based on a special kind of mathematical relationships that allow us to derive algebraically the experimental patterns studied 150 ye</w:t>
      </w:r>
      <w:r w:rsidR="00A25C36" w:rsidRPr="00AF15FF">
        <w:rPr>
          <w:rFonts w:ascii="Times New Roman" w:hAnsi="Times New Roman" w:cs="Times New Roman"/>
          <w:sz w:val="28"/>
          <w:szCs w:val="28"/>
          <w:lang w:val="en-US"/>
        </w:rPr>
        <w:t>ars ago by</w:t>
      </w:r>
      <w:r w:rsidRPr="00AF15FF">
        <w:rPr>
          <w:rFonts w:ascii="Times New Roman" w:hAnsi="Times New Roman" w:cs="Times New Roman"/>
          <w:sz w:val="28"/>
          <w:szCs w:val="28"/>
          <w:lang w:val="en-US"/>
        </w:rPr>
        <w:t xml:space="preserve"> Mendel. The core of these relations are geometric progress</w:t>
      </w:r>
      <w:r w:rsidR="008035C0" w:rsidRPr="00AF15FF">
        <w:rPr>
          <w:rFonts w:ascii="Times New Roman" w:hAnsi="Times New Roman" w:cs="Times New Roman"/>
          <w:sz w:val="28"/>
          <w:szCs w:val="28"/>
          <w:lang w:val="en-US"/>
        </w:rPr>
        <w:t>ions. Using these relationships</w:t>
      </w:r>
      <w:r w:rsidRPr="00AF15FF">
        <w:rPr>
          <w:rFonts w:ascii="Times New Roman" w:hAnsi="Times New Roman" w:cs="Times New Roman"/>
          <w:sz w:val="28"/>
          <w:szCs w:val="28"/>
          <w:lang w:val="en-US"/>
        </w:rPr>
        <w:t xml:space="preserve"> is possible to predict and investigate the inheritance processes outside the int</w:t>
      </w:r>
      <w:r w:rsidR="000F6CB0" w:rsidRPr="00AF15FF">
        <w:rPr>
          <w:rFonts w:ascii="Times New Roman" w:hAnsi="Times New Roman" w:cs="Times New Roman"/>
          <w:sz w:val="28"/>
          <w:szCs w:val="28"/>
          <w:lang w:val="en-US"/>
        </w:rPr>
        <w:t xml:space="preserve">ervals of the initial data of </w:t>
      </w:r>
      <w:r w:rsidRPr="00AF15FF">
        <w:rPr>
          <w:rFonts w:ascii="Times New Roman" w:hAnsi="Times New Roman" w:cs="Times New Roman"/>
          <w:sz w:val="28"/>
          <w:szCs w:val="28"/>
          <w:lang w:val="en-US"/>
        </w:rPr>
        <w:t>Mendel's experiments (for any number of pairs of constant</w:t>
      </w:r>
      <w:r w:rsidR="008035C0"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t>
      </w:r>
      <w:r w:rsidR="008035C0"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 xml:space="preserve">distinguishing signs and any number of generations). The general formulas </w:t>
      </w:r>
      <w:r w:rsidRPr="00AF15FF">
        <w:rPr>
          <w:rFonts w:ascii="Times New Roman" w:hAnsi="Times New Roman" w:cs="Times New Roman"/>
          <w:sz w:val="28"/>
          <w:szCs w:val="28"/>
          <w:lang w:val="en-US"/>
        </w:rPr>
        <w:lastRenderedPageBreak/>
        <w:t>obtained are transformed</w:t>
      </w:r>
      <w:r w:rsidR="000F6CB0" w:rsidRPr="00AF15FF">
        <w:rPr>
          <w:rFonts w:ascii="Times New Roman" w:hAnsi="Times New Roman" w:cs="Times New Roman"/>
          <w:sz w:val="28"/>
          <w:szCs w:val="28"/>
          <w:lang w:val="en-US"/>
        </w:rPr>
        <w:t xml:space="preserve"> continuously</w:t>
      </w:r>
      <w:r w:rsidRPr="00AF15FF">
        <w:rPr>
          <w:rFonts w:ascii="Times New Roman" w:hAnsi="Times New Roman" w:cs="Times New Roman"/>
          <w:sz w:val="28"/>
          <w:szCs w:val="28"/>
          <w:lang w:val="en-US"/>
        </w:rPr>
        <w:t xml:space="preserve"> into the relations of Mendel in the conditions of the experiments carried out by him.</w:t>
      </w:r>
      <w:r w:rsidR="008035C0" w:rsidRPr="00AF15FF">
        <w:rPr>
          <w:rFonts w:ascii="Times New Roman" w:hAnsi="Times New Roman" w:cs="Times New Roman"/>
          <w:sz w:val="28"/>
          <w:szCs w:val="28"/>
          <w:lang w:val="en-US"/>
        </w:rPr>
        <w:t xml:space="preserve"> </w:t>
      </w:r>
    </w:p>
    <w:p w:rsidR="008035C0" w:rsidRPr="00AF15FF" w:rsidRDefault="008035C0" w:rsidP="00AF15FF">
      <w:pPr>
        <w:tabs>
          <w:tab w:val="left" w:pos="1230"/>
        </w:tabs>
        <w:spacing w:line="360" w:lineRule="auto"/>
        <w:ind w:firstLineChars="200" w:firstLine="560"/>
        <w:jc w:val="both"/>
        <w:rPr>
          <w:rFonts w:ascii="Times New Roman" w:hAnsi="Times New Roman" w:cs="Times New Roman"/>
          <w:sz w:val="28"/>
          <w:szCs w:val="28"/>
          <w:lang w:val="en-US" w:eastAsia="zh-CN"/>
        </w:rPr>
      </w:pPr>
      <w:r w:rsidRPr="00AF15FF">
        <w:rPr>
          <w:rFonts w:ascii="Times New Roman" w:hAnsi="Times New Roman" w:cs="Times New Roman"/>
          <w:sz w:val="28"/>
          <w:szCs w:val="28"/>
          <w:lang w:val="en-US"/>
        </w:rPr>
        <w:t>It has been established that with an increase in the number of generations in a plant population, the phenotypes of organisms in differ</w:t>
      </w:r>
      <w:r w:rsidR="00A25C36" w:rsidRPr="00AF15FF">
        <w:rPr>
          <w:rFonts w:ascii="Times New Roman" w:hAnsi="Times New Roman" w:cs="Times New Roman"/>
          <w:sz w:val="28"/>
          <w:szCs w:val="28"/>
          <w:lang w:val="en-US"/>
        </w:rPr>
        <w:t>ent gene sets are leveled</w:t>
      </w:r>
      <w:r w:rsidRPr="00AF15FF">
        <w:rPr>
          <w:rFonts w:ascii="Times New Roman" w:hAnsi="Times New Roman" w:cs="Times New Roman"/>
          <w:sz w:val="28"/>
          <w:szCs w:val="28"/>
          <w:lang w:val="en-US"/>
        </w:rPr>
        <w:t xml:space="preserve"> quickly. These numbers, with an increase in the number of generations and the absence of death of organisms, synchronously increase while remaining practically equal to each other. Mathematically, this can be represented by trajectories in a multidimensional phase space with coordinates in the form of inverse numbers of phenotypes of organisms. These trajectories tend along their own direction to an isolated stable equilibrium position of the type of a multidimensional node at the origin. With the results obtained, based on G. Mendel's experiments, the Hardy</w:t>
      </w:r>
      <w:r w:rsidR="000F6CB0"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t>
      </w:r>
      <w:r w:rsidR="000F6CB0" w:rsidRPr="00AF15FF">
        <w:rPr>
          <w:rFonts w:ascii="Times New Roman" w:hAnsi="Times New Roman" w:cs="Times New Roman"/>
          <w:sz w:val="28"/>
          <w:szCs w:val="28"/>
          <w:lang w:val="en-US"/>
        </w:rPr>
        <w:t xml:space="preserve"> </w:t>
      </w:r>
      <w:r w:rsidRPr="00AF15FF">
        <w:rPr>
          <w:rFonts w:ascii="Times New Roman" w:hAnsi="Times New Roman" w:cs="Times New Roman"/>
          <w:sz w:val="28"/>
          <w:szCs w:val="28"/>
          <w:lang w:val="en-US"/>
        </w:rPr>
        <w:t>Weinberg principle</w:t>
      </w:r>
      <w:r w:rsidR="00D12B5E" w:rsidRPr="00AF15FF">
        <w:rPr>
          <w:rFonts w:ascii="Times New Roman" w:hAnsi="Times New Roman" w:cs="Times New Roman"/>
          <w:sz w:val="28"/>
          <w:szCs w:val="28"/>
          <w:lang w:val="en-US"/>
        </w:rPr>
        <w:t xml:space="preserve"> is fundamentally inconsistent, constructed purely logistically without taking into account the real laws in living nature.</w:t>
      </w:r>
      <w:r w:rsidRPr="00AF15FF">
        <w:rPr>
          <w:rFonts w:ascii="Times New Roman" w:hAnsi="Times New Roman" w:cs="Times New Roman"/>
          <w:sz w:val="28"/>
          <w:szCs w:val="28"/>
          <w:lang w:val="en-US"/>
        </w:rPr>
        <w:t xml:space="preserve"> </w:t>
      </w:r>
    </w:p>
    <w:p w:rsidR="003F56E2" w:rsidRPr="00AF15FF" w:rsidRDefault="003F56E2" w:rsidP="00AF15FF">
      <w:pPr>
        <w:tabs>
          <w:tab w:val="left" w:pos="1230"/>
        </w:tabs>
        <w:spacing w:line="360" w:lineRule="auto"/>
        <w:jc w:val="both"/>
        <w:rPr>
          <w:rFonts w:ascii="Times New Roman" w:hAnsi="Times New Roman" w:cs="Times New Roman"/>
          <w:sz w:val="28"/>
          <w:szCs w:val="28"/>
          <w:lang w:val="en-US" w:eastAsia="zh-CN"/>
        </w:rPr>
      </w:pPr>
    </w:p>
    <w:p w:rsidR="00FE2489" w:rsidRPr="00AF15FF" w:rsidRDefault="003D3E13" w:rsidP="00AF15FF">
      <w:pPr>
        <w:tabs>
          <w:tab w:val="left" w:pos="1230"/>
        </w:tabs>
        <w:spacing w:line="360" w:lineRule="auto"/>
        <w:jc w:val="both"/>
        <w:rPr>
          <w:rFonts w:ascii="Times New Roman" w:hAnsi="Times New Roman" w:cs="Times New Roman"/>
          <w:b/>
          <w:sz w:val="28"/>
          <w:szCs w:val="28"/>
          <w:lang w:val="en-US"/>
        </w:rPr>
      </w:pPr>
      <w:r w:rsidRPr="00AF15FF">
        <w:rPr>
          <w:rFonts w:ascii="Times New Roman" w:hAnsi="Times New Roman" w:cs="Times New Roman"/>
          <w:b/>
          <w:sz w:val="28"/>
          <w:szCs w:val="28"/>
          <w:lang w:val="en-US"/>
        </w:rPr>
        <w:t>ACNOWLEDGMENT</w:t>
      </w:r>
    </w:p>
    <w:p w:rsidR="003D3E13" w:rsidRPr="00AF15FF" w:rsidRDefault="003D3E13" w:rsidP="00AF15FF">
      <w:pPr>
        <w:tabs>
          <w:tab w:val="left" w:pos="1230"/>
        </w:tabs>
        <w:spacing w:line="360" w:lineRule="auto"/>
        <w:jc w:val="both"/>
        <w:rPr>
          <w:rFonts w:ascii="Times New Roman" w:hAnsi="Times New Roman" w:cs="Times New Roman"/>
          <w:sz w:val="28"/>
          <w:szCs w:val="28"/>
          <w:lang w:val="en-US"/>
        </w:rPr>
      </w:pPr>
      <w:r w:rsidRPr="00AF15FF">
        <w:rPr>
          <w:rFonts w:ascii="Times New Roman" w:hAnsi="Times New Roman" w:cs="Times New Roman"/>
          <w:sz w:val="28"/>
          <w:szCs w:val="28"/>
          <w:lang w:val="en-US"/>
        </w:rPr>
        <w:t>I dedicate this work to Tatiana Fedorova</w:t>
      </w:r>
    </w:p>
    <w:p w:rsidR="00FE2489" w:rsidRPr="00AF15FF" w:rsidRDefault="00FE2489" w:rsidP="00AF15FF">
      <w:pPr>
        <w:tabs>
          <w:tab w:val="left" w:pos="1230"/>
        </w:tabs>
        <w:spacing w:line="360" w:lineRule="auto"/>
        <w:jc w:val="both"/>
        <w:rPr>
          <w:rFonts w:ascii="Times New Roman" w:hAnsi="Times New Roman" w:cs="Times New Roman"/>
          <w:b/>
          <w:sz w:val="28"/>
          <w:szCs w:val="28"/>
          <w:lang w:val="en-US" w:eastAsia="zh-CN"/>
        </w:rPr>
      </w:pPr>
    </w:p>
    <w:p w:rsidR="0002657C" w:rsidRPr="00AF15FF" w:rsidRDefault="00953817" w:rsidP="00AF15FF">
      <w:pPr>
        <w:tabs>
          <w:tab w:val="left" w:pos="1230"/>
        </w:tabs>
        <w:spacing w:line="360" w:lineRule="auto"/>
        <w:jc w:val="both"/>
        <w:rPr>
          <w:rFonts w:ascii="Times New Roman" w:hAnsi="Times New Roman" w:cs="Times New Roman"/>
          <w:b/>
          <w:sz w:val="28"/>
          <w:szCs w:val="28"/>
          <w:lang w:val="en-US"/>
        </w:rPr>
      </w:pPr>
      <w:r w:rsidRPr="00AF15FF">
        <w:rPr>
          <w:rFonts w:ascii="Times New Roman" w:hAnsi="Times New Roman" w:cs="Times New Roman"/>
          <w:b/>
          <w:sz w:val="28"/>
          <w:szCs w:val="28"/>
          <w:lang w:val="en-US"/>
        </w:rPr>
        <w:t>REFERENCES</w:t>
      </w:r>
    </w:p>
    <w:p w:rsidR="00D34B1B" w:rsidRPr="00491900" w:rsidRDefault="00D34B1B"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Mendel G. Experiments on plant hybrids</w:t>
      </w:r>
      <w:r w:rsidRPr="00491900">
        <w:rPr>
          <w:rFonts w:ascii="Times New Roman" w:hAnsi="Times New Roman" w:cs="Times New Roman"/>
          <w:i/>
          <w:sz w:val="24"/>
          <w:szCs w:val="24"/>
          <w:lang w:val="en-US"/>
        </w:rPr>
        <w:t>.</w:t>
      </w:r>
      <w:r w:rsidRPr="00491900">
        <w:rPr>
          <w:rFonts w:ascii="Times New Roman" w:hAnsi="Times New Roman" w:cs="Times New Roman"/>
          <w:sz w:val="24"/>
          <w:szCs w:val="24"/>
          <w:lang w:val="en-US"/>
        </w:rPr>
        <w:t xml:space="preserve"> Moscow: Science,</w:t>
      </w:r>
      <w:r w:rsidR="00F81712" w:rsidRPr="00491900">
        <w:rPr>
          <w:rFonts w:ascii="Times New Roman" w:hAnsi="Times New Roman" w:cs="Times New Roman"/>
          <w:sz w:val="24"/>
          <w:szCs w:val="24"/>
          <w:lang w:val="en-US"/>
        </w:rPr>
        <w:t xml:space="preserve"> 1965. </w:t>
      </w:r>
    </w:p>
    <w:p w:rsidR="00D34B1B" w:rsidRPr="00491900" w:rsidRDefault="00F81712" w:rsidP="002A099B">
      <w:pPr>
        <w:pStyle w:val="ab"/>
        <w:numPr>
          <w:ilvl w:val="0"/>
          <w:numId w:val="1"/>
        </w:numPr>
        <w:tabs>
          <w:tab w:val="left" w:pos="1230"/>
        </w:tabs>
        <w:spacing w:line="360" w:lineRule="auto"/>
        <w:ind w:firstLineChars="0"/>
        <w:jc w:val="both"/>
        <w:rPr>
          <w:rFonts w:ascii="Times New Roman" w:hAnsi="Times New Roman" w:cs="Times New Roman"/>
          <w:i/>
          <w:sz w:val="24"/>
          <w:szCs w:val="24"/>
          <w:lang w:val="en-US"/>
        </w:rPr>
      </w:pPr>
      <w:r w:rsidRPr="00491900">
        <w:rPr>
          <w:rFonts w:ascii="Times New Roman" w:hAnsi="Times New Roman" w:cs="Times New Roman"/>
          <w:sz w:val="24"/>
          <w:szCs w:val="24"/>
          <w:lang w:val="en-US"/>
        </w:rPr>
        <w:t>Gaisinovich</w:t>
      </w:r>
      <w:r w:rsidR="00D34B1B" w:rsidRPr="00491900">
        <w:rPr>
          <w:rFonts w:ascii="Times New Roman" w:hAnsi="Times New Roman" w:cs="Times New Roman"/>
          <w:sz w:val="24"/>
          <w:szCs w:val="24"/>
          <w:lang w:val="en-US"/>
        </w:rPr>
        <w:t xml:space="preserve"> AE. Origin and development of genetics. Moscow: Science</w:t>
      </w:r>
      <w:r w:rsidR="00D34B1B" w:rsidRPr="00491900">
        <w:rPr>
          <w:rFonts w:ascii="Times New Roman" w:hAnsi="Times New Roman" w:cs="Times New Roman"/>
          <w:i/>
          <w:sz w:val="24"/>
          <w:szCs w:val="24"/>
          <w:lang w:val="en-US"/>
        </w:rPr>
        <w:t>,</w:t>
      </w:r>
      <w:r w:rsidRPr="00491900">
        <w:rPr>
          <w:rFonts w:ascii="Times New Roman" w:hAnsi="Times New Roman" w:cs="Times New Roman"/>
          <w:sz w:val="24"/>
          <w:szCs w:val="24"/>
          <w:lang w:val="en-US"/>
        </w:rPr>
        <w:t xml:space="preserve"> 1988</w:t>
      </w:r>
      <w:r w:rsidR="00491900">
        <w:rPr>
          <w:rFonts w:ascii="Times New Roman" w:hAnsi="Times New Roman" w:cs="Times New Roman"/>
          <w:sz w:val="24"/>
          <w:szCs w:val="24"/>
          <w:lang w:val="en-US"/>
        </w:rPr>
        <w:t xml:space="preserve">. </w:t>
      </w:r>
    </w:p>
    <w:p w:rsidR="003C60B2" w:rsidRPr="00491900" w:rsidRDefault="00621C4C"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Correns</w:t>
      </w:r>
      <w:r w:rsidR="003C60B2" w:rsidRPr="00491900">
        <w:rPr>
          <w:rFonts w:ascii="Times New Roman" w:hAnsi="Times New Roman" w:cs="Times New Roman"/>
          <w:sz w:val="24"/>
          <w:szCs w:val="24"/>
          <w:lang w:val="en-US"/>
        </w:rPr>
        <w:t xml:space="preserve"> C. Mendel`s Regel über das Verhalten der Nachkommenschaft der Rassenbastarde. Ber. Dt. Bot. Ges.</w:t>
      </w:r>
      <w:r w:rsidR="003C60B2" w:rsidRPr="00491900">
        <w:rPr>
          <w:rFonts w:ascii="Times New Roman" w:hAnsi="Times New Roman" w:cs="Times New Roman"/>
          <w:i/>
          <w:sz w:val="24"/>
          <w:szCs w:val="24"/>
          <w:lang w:val="en-US"/>
        </w:rPr>
        <w:t xml:space="preserve"> </w:t>
      </w:r>
      <w:r w:rsidRPr="00491900">
        <w:rPr>
          <w:rFonts w:ascii="Times New Roman" w:hAnsi="Times New Roman" w:cs="Times New Roman"/>
          <w:sz w:val="24"/>
          <w:szCs w:val="24"/>
          <w:lang w:val="en-US"/>
        </w:rPr>
        <w:t>1900</w:t>
      </w:r>
      <w:r w:rsidR="00491900">
        <w:rPr>
          <w:rFonts w:ascii="Times New Roman" w:hAnsi="Times New Roman" w:cs="Times New Roman"/>
          <w:sz w:val="24"/>
          <w:szCs w:val="24"/>
          <w:lang w:val="en-US"/>
        </w:rPr>
        <w:t>;</w:t>
      </w:r>
      <w:r w:rsidR="003C60B2" w:rsidRPr="00491900">
        <w:rPr>
          <w:rFonts w:ascii="Times New Roman" w:hAnsi="Times New Roman" w:cs="Times New Roman"/>
          <w:sz w:val="24"/>
          <w:szCs w:val="24"/>
          <w:lang w:val="en-US"/>
        </w:rPr>
        <w:t>18</w:t>
      </w:r>
      <w:r w:rsidR="00491900">
        <w:rPr>
          <w:rFonts w:ascii="Times New Roman" w:hAnsi="Times New Roman" w:cs="Times New Roman"/>
          <w:sz w:val="24"/>
          <w:szCs w:val="24"/>
          <w:lang w:val="en-US"/>
        </w:rPr>
        <w:t>:</w:t>
      </w:r>
      <w:r w:rsidR="003C60B2" w:rsidRPr="00491900">
        <w:rPr>
          <w:rFonts w:ascii="Times New Roman" w:hAnsi="Times New Roman" w:cs="Times New Roman"/>
          <w:sz w:val="24"/>
          <w:szCs w:val="24"/>
          <w:lang w:val="en-US"/>
        </w:rPr>
        <w:t xml:space="preserve"> 158 – 168.</w:t>
      </w:r>
    </w:p>
    <w:p w:rsidR="003C60B2" w:rsidRPr="00491900" w:rsidRDefault="00621C4C" w:rsidP="002A099B">
      <w:pPr>
        <w:pStyle w:val="ab"/>
        <w:numPr>
          <w:ilvl w:val="0"/>
          <w:numId w:val="1"/>
        </w:numPr>
        <w:tabs>
          <w:tab w:val="left" w:pos="1230"/>
        </w:tabs>
        <w:spacing w:line="360" w:lineRule="auto"/>
        <w:ind w:firstLineChars="0"/>
        <w:jc w:val="both"/>
        <w:rPr>
          <w:rFonts w:ascii="Times New Roman" w:hAnsi="Times New Roman" w:cs="Times New Roman"/>
          <w:i/>
          <w:sz w:val="24"/>
          <w:szCs w:val="24"/>
          <w:lang w:val="en-US"/>
        </w:rPr>
      </w:pPr>
      <w:r w:rsidRPr="00491900">
        <w:rPr>
          <w:rFonts w:ascii="Times New Roman" w:hAnsi="Times New Roman" w:cs="Times New Roman"/>
          <w:sz w:val="24"/>
          <w:szCs w:val="24"/>
          <w:lang w:val="en-US"/>
        </w:rPr>
        <w:lastRenderedPageBreak/>
        <w:t>De Vries</w:t>
      </w:r>
      <w:r w:rsidR="003C60B2" w:rsidRPr="00491900">
        <w:rPr>
          <w:rFonts w:ascii="Times New Roman" w:hAnsi="Times New Roman" w:cs="Times New Roman"/>
          <w:sz w:val="24"/>
          <w:szCs w:val="24"/>
          <w:lang w:val="en-US"/>
        </w:rPr>
        <w:t xml:space="preserve"> G. Mutation theory: Mutations and mutational periods in the origin of species. In Development Theory. St. Petersburg: Brockhaus and Efron</w:t>
      </w:r>
      <w:r w:rsidR="003C60B2" w:rsidRPr="00491900">
        <w:rPr>
          <w:rFonts w:ascii="Times New Roman" w:hAnsi="Times New Roman" w:cs="Times New Roman"/>
          <w:i/>
          <w:sz w:val="24"/>
          <w:szCs w:val="24"/>
          <w:lang w:val="en-US"/>
        </w:rPr>
        <w:t>,</w:t>
      </w:r>
      <w:r w:rsidRPr="00491900">
        <w:rPr>
          <w:rFonts w:ascii="Times New Roman" w:hAnsi="Times New Roman" w:cs="Times New Roman"/>
          <w:sz w:val="24"/>
          <w:szCs w:val="24"/>
          <w:lang w:val="en-US"/>
        </w:rPr>
        <w:t xml:space="preserve"> 1904</w:t>
      </w:r>
      <w:r w:rsidR="00491900">
        <w:rPr>
          <w:rFonts w:ascii="Times New Roman" w:hAnsi="Times New Roman" w:cs="Times New Roman"/>
          <w:sz w:val="24"/>
          <w:szCs w:val="24"/>
          <w:lang w:val="en-US"/>
        </w:rPr>
        <w:t xml:space="preserve">. </w:t>
      </w:r>
    </w:p>
    <w:p w:rsidR="003C60B2" w:rsidRPr="00491900" w:rsidRDefault="00621C4C"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Weismann</w:t>
      </w:r>
      <w:r w:rsidR="003C60B2" w:rsidRPr="00491900">
        <w:rPr>
          <w:rFonts w:ascii="Times New Roman" w:hAnsi="Times New Roman" w:cs="Times New Roman"/>
          <w:sz w:val="24"/>
          <w:szCs w:val="24"/>
          <w:lang w:val="en-US"/>
        </w:rPr>
        <w:t xml:space="preserve"> A. Die Continuität des Keimplasmas als Grundlage einer Theore der Vererbung. Jena: Fisheri.</w:t>
      </w:r>
      <w:r w:rsidRPr="00491900">
        <w:rPr>
          <w:rFonts w:ascii="Times New Roman" w:hAnsi="Times New Roman" w:cs="Times New Roman"/>
          <w:sz w:val="24"/>
          <w:szCs w:val="24"/>
          <w:lang w:val="en-US"/>
        </w:rPr>
        <w:t xml:space="preserve"> 1885.</w:t>
      </w:r>
    </w:p>
    <w:p w:rsidR="003C60B2" w:rsidRPr="00491900" w:rsidRDefault="003C60B2"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Johannsen VL. Elements of the exact doctrine of variability and heredity with the basics of biological variation statistics.</w:t>
      </w:r>
      <w:r w:rsidRPr="00491900">
        <w:rPr>
          <w:rFonts w:ascii="Times New Roman" w:hAnsi="Times New Roman" w:cs="Times New Roman"/>
          <w:i/>
          <w:sz w:val="24"/>
          <w:szCs w:val="24"/>
          <w:lang w:val="en-US"/>
        </w:rPr>
        <w:t xml:space="preserve"> </w:t>
      </w:r>
      <w:r w:rsidRPr="00491900">
        <w:rPr>
          <w:rFonts w:ascii="Times New Roman" w:hAnsi="Times New Roman" w:cs="Times New Roman"/>
          <w:sz w:val="24"/>
          <w:szCs w:val="24"/>
          <w:lang w:val="en-US"/>
        </w:rPr>
        <w:t>Leningrad: Sel'khozgiz</w:t>
      </w:r>
      <w:r w:rsidRPr="00491900">
        <w:rPr>
          <w:rFonts w:ascii="Times New Roman" w:hAnsi="Times New Roman" w:cs="Times New Roman"/>
          <w:i/>
          <w:sz w:val="24"/>
          <w:szCs w:val="24"/>
          <w:lang w:val="en-US"/>
        </w:rPr>
        <w:t>,</w:t>
      </w:r>
      <w:r w:rsidR="00621C4C" w:rsidRPr="00491900">
        <w:rPr>
          <w:rFonts w:ascii="Times New Roman" w:hAnsi="Times New Roman" w:cs="Times New Roman"/>
          <w:sz w:val="24"/>
          <w:szCs w:val="24"/>
          <w:lang w:val="en-US"/>
        </w:rPr>
        <w:t xml:space="preserve"> 1933</w:t>
      </w:r>
      <w:r w:rsidR="00491900">
        <w:rPr>
          <w:rFonts w:ascii="Times New Roman" w:hAnsi="Times New Roman" w:cs="Times New Roman"/>
          <w:sz w:val="24"/>
          <w:szCs w:val="24"/>
          <w:lang w:val="en-US"/>
        </w:rPr>
        <w:t xml:space="preserve">. </w:t>
      </w:r>
    </w:p>
    <w:p w:rsidR="003C60B2" w:rsidRPr="00491900" w:rsidRDefault="003C60B2"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Morgan TG. Selected works on genetics. Moscow – Leningrad: Sel'khozgiz</w:t>
      </w:r>
      <w:r w:rsidRPr="00491900">
        <w:rPr>
          <w:rFonts w:ascii="Times New Roman" w:hAnsi="Times New Roman" w:cs="Times New Roman"/>
          <w:i/>
          <w:sz w:val="24"/>
          <w:szCs w:val="24"/>
          <w:lang w:val="en-US"/>
        </w:rPr>
        <w:t>,</w:t>
      </w:r>
      <w:r w:rsidR="00621C4C" w:rsidRPr="00491900">
        <w:rPr>
          <w:rFonts w:ascii="Times New Roman" w:hAnsi="Times New Roman" w:cs="Times New Roman"/>
          <w:sz w:val="24"/>
          <w:szCs w:val="24"/>
          <w:lang w:val="en-US"/>
        </w:rPr>
        <w:t xml:space="preserve"> 1937</w:t>
      </w:r>
      <w:r w:rsidR="00491900">
        <w:rPr>
          <w:rFonts w:ascii="Times New Roman" w:hAnsi="Times New Roman" w:cs="Times New Roman"/>
          <w:sz w:val="24"/>
          <w:szCs w:val="24"/>
          <w:lang w:val="en-US"/>
        </w:rPr>
        <w:t xml:space="preserve">. </w:t>
      </w:r>
    </w:p>
    <w:p w:rsidR="003C60B2" w:rsidRPr="00491900" w:rsidRDefault="003C60B2"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 xml:space="preserve">Koltsov NK. Hereditary molecules. Science and Life </w:t>
      </w:r>
      <w:r w:rsidR="00701D28" w:rsidRPr="00491900">
        <w:rPr>
          <w:rFonts w:ascii="Times New Roman" w:hAnsi="Times New Roman" w:cs="Times New Roman"/>
          <w:sz w:val="24"/>
          <w:szCs w:val="24"/>
          <w:lang w:val="en-US"/>
        </w:rPr>
        <w:t xml:space="preserve">1935; </w:t>
      </w:r>
      <w:r w:rsidRPr="00491900">
        <w:rPr>
          <w:rFonts w:ascii="Times New Roman" w:hAnsi="Times New Roman" w:cs="Times New Roman"/>
          <w:sz w:val="24"/>
          <w:szCs w:val="24"/>
          <w:lang w:val="en-US"/>
        </w:rPr>
        <w:t>5</w:t>
      </w:r>
      <w:r w:rsidR="00701D28" w:rsidRPr="00491900">
        <w:rPr>
          <w:rFonts w:ascii="Times New Roman" w:hAnsi="Times New Roman" w:cs="Times New Roman"/>
          <w:sz w:val="24"/>
          <w:szCs w:val="24"/>
          <w:lang w:val="en-US"/>
        </w:rPr>
        <w:t>:</w:t>
      </w:r>
      <w:r w:rsidRPr="00491900">
        <w:rPr>
          <w:rFonts w:ascii="Times New Roman" w:hAnsi="Times New Roman" w:cs="Times New Roman"/>
          <w:sz w:val="24"/>
          <w:szCs w:val="24"/>
          <w:lang w:val="en-US"/>
        </w:rPr>
        <w:t xml:space="preserve"> 4 - 13.</w:t>
      </w:r>
    </w:p>
    <w:p w:rsidR="00953817" w:rsidRPr="00491900" w:rsidRDefault="00701D28"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Chetverikov</w:t>
      </w:r>
      <w:r w:rsidR="005A4B00" w:rsidRPr="00491900">
        <w:rPr>
          <w:rFonts w:ascii="Times New Roman" w:hAnsi="Times New Roman" w:cs="Times New Roman"/>
          <w:sz w:val="24"/>
          <w:szCs w:val="24"/>
          <w:lang w:val="en-US"/>
        </w:rPr>
        <w:t xml:space="preserve"> SS. About some moments of the evolutionary process from the point of view of modern genetics. </w:t>
      </w:r>
      <w:r w:rsidR="005A4B00" w:rsidRPr="00491900">
        <w:rPr>
          <w:rFonts w:ascii="Times New Roman" w:hAnsi="Times New Roman" w:cs="Times New Roman"/>
          <w:i/>
          <w:sz w:val="24"/>
          <w:szCs w:val="24"/>
          <w:lang w:val="en-US"/>
        </w:rPr>
        <w:t>Journal of Experimental Biology A</w:t>
      </w:r>
      <w:r w:rsidRPr="00491900">
        <w:rPr>
          <w:rFonts w:ascii="Times New Roman" w:hAnsi="Times New Roman" w:cs="Times New Roman"/>
          <w:sz w:val="24"/>
          <w:szCs w:val="24"/>
          <w:lang w:val="en-US"/>
        </w:rPr>
        <w:t xml:space="preserve"> 1926;</w:t>
      </w:r>
      <w:r w:rsidR="0062554C" w:rsidRPr="00491900">
        <w:rPr>
          <w:rFonts w:ascii="Times New Roman" w:hAnsi="Times New Roman" w:cs="Times New Roman"/>
          <w:sz w:val="24"/>
          <w:szCs w:val="24"/>
          <w:lang w:val="en-US"/>
        </w:rPr>
        <w:t xml:space="preserve"> 2:</w:t>
      </w:r>
      <w:r w:rsidR="005A4B00" w:rsidRPr="00491900">
        <w:rPr>
          <w:rFonts w:ascii="Times New Roman" w:hAnsi="Times New Roman" w:cs="Times New Roman"/>
          <w:sz w:val="24"/>
          <w:szCs w:val="24"/>
          <w:lang w:val="en-US"/>
        </w:rPr>
        <w:t xml:space="preserve"> 3 - 54.</w:t>
      </w:r>
    </w:p>
    <w:p w:rsidR="003C60B2" w:rsidRPr="00491900" w:rsidRDefault="0062554C"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Watson</w:t>
      </w:r>
      <w:r w:rsidR="003C60B2" w:rsidRPr="00491900">
        <w:rPr>
          <w:rFonts w:ascii="Times New Roman" w:hAnsi="Times New Roman" w:cs="Times New Roman"/>
          <w:sz w:val="24"/>
          <w:szCs w:val="24"/>
          <w:lang w:val="en-US"/>
        </w:rPr>
        <w:t xml:space="preserve"> JD</w:t>
      </w:r>
      <w:r w:rsidRPr="00491900">
        <w:rPr>
          <w:rFonts w:ascii="Times New Roman" w:hAnsi="Times New Roman" w:cs="Times New Roman"/>
          <w:sz w:val="24"/>
          <w:szCs w:val="24"/>
          <w:lang w:val="en-US"/>
        </w:rPr>
        <w:t>,</w:t>
      </w:r>
      <w:r w:rsidR="003C60B2" w:rsidRPr="00491900">
        <w:rPr>
          <w:rFonts w:ascii="Times New Roman" w:hAnsi="Times New Roman" w:cs="Times New Roman"/>
          <w:sz w:val="24"/>
          <w:szCs w:val="24"/>
          <w:lang w:val="en-US"/>
        </w:rPr>
        <w:t xml:space="preserve"> Crick FHC. Molecular structure of nucleic acids. </w:t>
      </w:r>
      <w:r w:rsidRPr="00491900">
        <w:rPr>
          <w:rFonts w:ascii="Times New Roman" w:hAnsi="Times New Roman" w:cs="Times New Roman"/>
          <w:sz w:val="24"/>
          <w:szCs w:val="24"/>
          <w:lang w:val="en-US"/>
        </w:rPr>
        <w:t xml:space="preserve">Nature 1953; </w:t>
      </w:r>
      <w:r w:rsidR="003C60B2" w:rsidRPr="00491900">
        <w:rPr>
          <w:rFonts w:ascii="Times New Roman" w:hAnsi="Times New Roman" w:cs="Times New Roman"/>
          <w:sz w:val="24"/>
          <w:szCs w:val="24"/>
          <w:lang w:val="en-US"/>
        </w:rPr>
        <w:t>171</w:t>
      </w:r>
      <w:r w:rsidRPr="00491900">
        <w:rPr>
          <w:rFonts w:ascii="Times New Roman" w:hAnsi="Times New Roman" w:cs="Times New Roman"/>
          <w:sz w:val="24"/>
          <w:szCs w:val="24"/>
          <w:lang w:val="en-US"/>
        </w:rPr>
        <w:t>:</w:t>
      </w:r>
      <w:r w:rsidR="003C60B2" w:rsidRPr="00491900">
        <w:rPr>
          <w:rFonts w:ascii="Times New Roman" w:hAnsi="Times New Roman" w:cs="Times New Roman"/>
          <w:sz w:val="24"/>
          <w:szCs w:val="24"/>
          <w:lang w:val="en-US"/>
        </w:rPr>
        <w:t xml:space="preserve"> 728 – 740.</w:t>
      </w:r>
    </w:p>
    <w:p w:rsidR="007D7A1B" w:rsidRPr="00491900" w:rsidRDefault="0062554C"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Zhizhin</w:t>
      </w:r>
      <w:r w:rsidR="003C60B2" w:rsidRPr="00491900">
        <w:rPr>
          <w:rFonts w:ascii="Times New Roman" w:hAnsi="Times New Roman" w:cs="Times New Roman"/>
          <w:sz w:val="24"/>
          <w:szCs w:val="24"/>
          <w:lang w:val="en-US"/>
        </w:rPr>
        <w:t xml:space="preserve"> GV. </w:t>
      </w:r>
      <w:r w:rsidR="007D7A1B" w:rsidRPr="00491900">
        <w:rPr>
          <w:rFonts w:ascii="Times New Roman" w:hAnsi="Times New Roman" w:cs="Times New Roman"/>
          <w:sz w:val="24"/>
          <w:szCs w:val="24"/>
          <w:lang w:val="en-US"/>
        </w:rPr>
        <w:t xml:space="preserve">The Structure, Topological, and Functional Dimension of Biomolecules. Int. J. Chemoinformatics and Chem. Engineering 2016; 5(2): </w:t>
      </w:r>
      <w:r w:rsidR="0086112E" w:rsidRPr="00491900">
        <w:rPr>
          <w:rFonts w:ascii="Times New Roman" w:hAnsi="Times New Roman" w:cs="Times New Roman"/>
          <w:sz w:val="24"/>
          <w:szCs w:val="24"/>
          <w:lang w:val="en-US"/>
        </w:rPr>
        <w:t>44 – 58. DOI:10.4018/IJCCE.2016070104</w:t>
      </w:r>
    </w:p>
    <w:p w:rsidR="007D7A1B" w:rsidRPr="00491900" w:rsidRDefault="0086112E" w:rsidP="002A099B">
      <w:pPr>
        <w:pStyle w:val="ab"/>
        <w:numPr>
          <w:ilvl w:val="0"/>
          <w:numId w:val="1"/>
        </w:numPr>
        <w:tabs>
          <w:tab w:val="left" w:pos="1230"/>
        </w:tabs>
        <w:spacing w:line="360" w:lineRule="auto"/>
        <w:ind w:firstLineChars="0"/>
        <w:jc w:val="both"/>
        <w:rPr>
          <w:rFonts w:ascii="Times New Roman" w:hAnsi="Times New Roman" w:cs="Times New Roman"/>
          <w:i/>
          <w:sz w:val="24"/>
          <w:szCs w:val="24"/>
          <w:lang w:val="en-US"/>
        </w:rPr>
      </w:pPr>
      <w:r w:rsidRPr="00491900">
        <w:rPr>
          <w:rFonts w:ascii="Times New Roman" w:hAnsi="Times New Roman" w:cs="Times New Roman"/>
          <w:sz w:val="24"/>
          <w:szCs w:val="24"/>
          <w:lang w:val="en-US"/>
        </w:rPr>
        <w:t>Zhizhin</w:t>
      </w:r>
      <w:r w:rsidR="003C60B2" w:rsidRPr="00491900">
        <w:rPr>
          <w:rFonts w:ascii="Times New Roman" w:hAnsi="Times New Roman" w:cs="Times New Roman"/>
          <w:sz w:val="24"/>
          <w:szCs w:val="24"/>
          <w:lang w:val="en-US"/>
        </w:rPr>
        <w:t xml:space="preserve"> GV. </w:t>
      </w:r>
      <w:r w:rsidR="007D7A1B" w:rsidRPr="00491900">
        <w:rPr>
          <w:rFonts w:ascii="Times New Roman" w:hAnsi="Times New Roman" w:cs="Times New Roman"/>
          <w:sz w:val="24"/>
          <w:szCs w:val="24"/>
          <w:lang w:val="en-US"/>
        </w:rPr>
        <w:t>Chemical Compound Structures and the Higher Dimension of Molecules: Emerging Research and Opportunities</w:t>
      </w:r>
      <w:r w:rsidR="007D7A1B" w:rsidRPr="00491900">
        <w:rPr>
          <w:rFonts w:ascii="Times New Roman" w:hAnsi="Times New Roman" w:cs="Times New Roman"/>
          <w:i/>
          <w:sz w:val="24"/>
          <w:szCs w:val="24"/>
          <w:lang w:val="en-US"/>
        </w:rPr>
        <w:t>.</w:t>
      </w:r>
      <w:r w:rsidR="007D7A1B" w:rsidRPr="00491900">
        <w:rPr>
          <w:rFonts w:ascii="Times New Roman" w:hAnsi="Times New Roman" w:cs="Times New Roman"/>
          <w:sz w:val="24"/>
          <w:szCs w:val="24"/>
          <w:lang w:val="en-US"/>
        </w:rPr>
        <w:t xml:space="preserve"> Hershey, PA: IGI Global</w:t>
      </w:r>
      <w:r w:rsidR="007D7A1B" w:rsidRPr="00491900">
        <w:rPr>
          <w:rFonts w:ascii="Times New Roman" w:hAnsi="Times New Roman" w:cs="Times New Roman"/>
          <w:i/>
          <w:sz w:val="24"/>
          <w:szCs w:val="24"/>
          <w:lang w:val="en-US"/>
        </w:rPr>
        <w:t>,</w:t>
      </w:r>
      <w:r w:rsidR="007D7A1B" w:rsidRPr="00491900">
        <w:rPr>
          <w:rFonts w:ascii="Times New Roman" w:hAnsi="Times New Roman" w:cs="Times New Roman"/>
          <w:sz w:val="24"/>
          <w:szCs w:val="24"/>
          <w:lang w:val="en-US"/>
        </w:rPr>
        <w:t xml:space="preserve"> 2017</w:t>
      </w:r>
      <w:r w:rsidR="00491900">
        <w:rPr>
          <w:rFonts w:ascii="Times New Roman" w:hAnsi="Times New Roman" w:cs="Times New Roman"/>
          <w:sz w:val="24"/>
          <w:szCs w:val="24"/>
          <w:lang w:val="en-US"/>
        </w:rPr>
        <w:t xml:space="preserve">. </w:t>
      </w:r>
    </w:p>
    <w:p w:rsidR="003C60B2" w:rsidRPr="00491900" w:rsidRDefault="003C60B2"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 xml:space="preserve">Yule GU. Mendel`s laws and their probable relations to intra-racial heredity. </w:t>
      </w:r>
      <w:r w:rsidRPr="00491900">
        <w:rPr>
          <w:rFonts w:ascii="Times New Roman" w:hAnsi="Times New Roman" w:cs="Times New Roman"/>
          <w:i/>
          <w:sz w:val="24"/>
          <w:szCs w:val="24"/>
          <w:lang w:val="en-US"/>
        </w:rPr>
        <w:t>New Phytol.</w:t>
      </w:r>
      <w:r w:rsidR="0086112E" w:rsidRPr="00491900">
        <w:rPr>
          <w:rFonts w:ascii="Times New Roman" w:hAnsi="Times New Roman" w:cs="Times New Roman"/>
          <w:sz w:val="24"/>
          <w:szCs w:val="24"/>
          <w:lang w:val="en-US"/>
        </w:rPr>
        <w:t xml:space="preserve"> 1902;</w:t>
      </w:r>
      <w:r w:rsidRPr="00491900">
        <w:rPr>
          <w:rFonts w:ascii="Times New Roman" w:hAnsi="Times New Roman" w:cs="Times New Roman"/>
          <w:i/>
          <w:sz w:val="24"/>
          <w:szCs w:val="24"/>
          <w:lang w:val="en-US"/>
        </w:rPr>
        <w:t xml:space="preserve"> </w:t>
      </w:r>
      <w:r w:rsidRPr="00491900">
        <w:rPr>
          <w:rFonts w:ascii="Times New Roman" w:hAnsi="Times New Roman" w:cs="Times New Roman"/>
          <w:sz w:val="24"/>
          <w:szCs w:val="24"/>
          <w:lang w:val="en-US"/>
        </w:rPr>
        <w:t>1</w:t>
      </w:r>
      <w:r w:rsidR="0086112E" w:rsidRPr="00491900">
        <w:rPr>
          <w:rFonts w:ascii="Times New Roman" w:hAnsi="Times New Roman" w:cs="Times New Roman"/>
          <w:sz w:val="24"/>
          <w:szCs w:val="24"/>
          <w:lang w:val="en-US"/>
        </w:rPr>
        <w:t>:</w:t>
      </w:r>
      <w:r w:rsidRPr="00491900">
        <w:rPr>
          <w:rFonts w:ascii="Times New Roman" w:hAnsi="Times New Roman" w:cs="Times New Roman"/>
          <w:sz w:val="24"/>
          <w:szCs w:val="24"/>
          <w:lang w:val="en-US"/>
        </w:rPr>
        <w:t xml:space="preserve"> 193 – 207, 222 – 238.</w:t>
      </w:r>
    </w:p>
    <w:p w:rsidR="00093091" w:rsidRPr="00491900" w:rsidRDefault="00093091"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Hardy</w:t>
      </w:r>
      <w:r w:rsidR="0086112E" w:rsidRPr="00491900">
        <w:rPr>
          <w:rFonts w:ascii="Times New Roman" w:hAnsi="Times New Roman" w:cs="Times New Roman"/>
          <w:sz w:val="24"/>
          <w:szCs w:val="24"/>
          <w:lang w:val="en-US"/>
        </w:rPr>
        <w:t xml:space="preserve"> G</w:t>
      </w:r>
      <w:r w:rsidRPr="00491900">
        <w:rPr>
          <w:rFonts w:ascii="Times New Roman" w:hAnsi="Times New Roman" w:cs="Times New Roman"/>
          <w:sz w:val="24"/>
          <w:szCs w:val="24"/>
          <w:lang w:val="en-US"/>
        </w:rPr>
        <w:t xml:space="preserve">H. Mendelian proportions in a mixed population. </w:t>
      </w:r>
      <w:r w:rsidR="0086112E" w:rsidRPr="00491900">
        <w:rPr>
          <w:rFonts w:ascii="Times New Roman" w:hAnsi="Times New Roman" w:cs="Times New Roman"/>
          <w:sz w:val="24"/>
          <w:szCs w:val="24"/>
          <w:lang w:val="en-US"/>
        </w:rPr>
        <w:t>Science 1908;</w:t>
      </w:r>
      <w:r w:rsidRPr="00491900">
        <w:rPr>
          <w:rFonts w:ascii="Times New Roman" w:hAnsi="Times New Roman" w:cs="Times New Roman"/>
          <w:i/>
          <w:sz w:val="24"/>
          <w:szCs w:val="24"/>
          <w:lang w:val="en-US"/>
        </w:rPr>
        <w:t xml:space="preserve"> </w:t>
      </w:r>
      <w:r w:rsidRPr="00491900">
        <w:rPr>
          <w:rFonts w:ascii="Times New Roman" w:hAnsi="Times New Roman" w:cs="Times New Roman"/>
          <w:sz w:val="24"/>
          <w:szCs w:val="24"/>
          <w:lang w:val="en-US"/>
        </w:rPr>
        <w:t>28</w:t>
      </w:r>
      <w:r w:rsidR="0086112E" w:rsidRPr="00491900">
        <w:rPr>
          <w:rFonts w:ascii="Times New Roman" w:hAnsi="Times New Roman" w:cs="Times New Roman"/>
          <w:sz w:val="24"/>
          <w:szCs w:val="24"/>
          <w:lang w:val="en-US"/>
        </w:rPr>
        <w:t>:</w:t>
      </w:r>
      <w:r w:rsidRPr="00491900">
        <w:rPr>
          <w:rFonts w:ascii="Times New Roman" w:hAnsi="Times New Roman" w:cs="Times New Roman"/>
          <w:sz w:val="24"/>
          <w:szCs w:val="24"/>
          <w:lang w:val="en-US"/>
        </w:rPr>
        <w:t xml:space="preserve"> 49 – 50.</w:t>
      </w:r>
    </w:p>
    <w:p w:rsidR="00093091" w:rsidRPr="00491900" w:rsidRDefault="0086112E"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Weinberg</w:t>
      </w:r>
      <w:r w:rsidR="00093091" w:rsidRPr="00491900">
        <w:rPr>
          <w:rFonts w:ascii="Times New Roman" w:hAnsi="Times New Roman" w:cs="Times New Roman"/>
          <w:sz w:val="24"/>
          <w:szCs w:val="24"/>
          <w:lang w:val="en-US"/>
        </w:rPr>
        <w:t xml:space="preserve"> W. Ueber den Nachweis der Vererbung beim Menschen. Jahreshefte Verreins vaterländ</w:t>
      </w:r>
      <w:r w:rsidRPr="00491900">
        <w:rPr>
          <w:rFonts w:ascii="Times New Roman" w:hAnsi="Times New Roman" w:cs="Times New Roman"/>
          <w:sz w:val="24"/>
          <w:szCs w:val="24"/>
          <w:lang w:val="en-US"/>
        </w:rPr>
        <w:t xml:space="preserve"> 1908;</w:t>
      </w:r>
      <w:r w:rsidR="00093091" w:rsidRPr="00491900">
        <w:rPr>
          <w:rFonts w:ascii="Times New Roman" w:hAnsi="Times New Roman" w:cs="Times New Roman"/>
          <w:i/>
          <w:sz w:val="24"/>
          <w:szCs w:val="24"/>
          <w:lang w:val="en-US"/>
        </w:rPr>
        <w:t xml:space="preserve"> </w:t>
      </w:r>
      <w:r w:rsidR="00093091" w:rsidRPr="00491900">
        <w:rPr>
          <w:rFonts w:ascii="Times New Roman" w:hAnsi="Times New Roman" w:cs="Times New Roman"/>
          <w:sz w:val="24"/>
          <w:szCs w:val="24"/>
          <w:lang w:val="en-US"/>
        </w:rPr>
        <w:t>64</w:t>
      </w:r>
      <w:r w:rsidRPr="00491900">
        <w:rPr>
          <w:rFonts w:ascii="Times New Roman" w:hAnsi="Times New Roman" w:cs="Times New Roman"/>
          <w:sz w:val="24"/>
          <w:szCs w:val="24"/>
          <w:lang w:val="en-US"/>
        </w:rPr>
        <w:t>:</w:t>
      </w:r>
      <w:r w:rsidR="00093091" w:rsidRPr="00491900">
        <w:rPr>
          <w:rFonts w:ascii="Times New Roman" w:hAnsi="Times New Roman" w:cs="Times New Roman"/>
          <w:i/>
          <w:sz w:val="24"/>
          <w:szCs w:val="24"/>
          <w:lang w:val="en-US"/>
        </w:rPr>
        <w:t xml:space="preserve"> </w:t>
      </w:r>
      <w:r w:rsidR="00093091" w:rsidRPr="00491900">
        <w:rPr>
          <w:rFonts w:ascii="Times New Roman" w:hAnsi="Times New Roman" w:cs="Times New Roman"/>
          <w:sz w:val="24"/>
          <w:szCs w:val="24"/>
          <w:lang w:val="en-US"/>
        </w:rPr>
        <w:t>368 – 382.</w:t>
      </w:r>
    </w:p>
    <w:p w:rsidR="00093091" w:rsidRPr="00491900" w:rsidRDefault="00093091"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Zhizhin GV. Qualitative investigation of one - dimensional stationary flows</w:t>
      </w:r>
      <w:r w:rsidRPr="00491900">
        <w:rPr>
          <w:rFonts w:ascii="Times New Roman" w:hAnsi="Times New Roman" w:cs="Times New Roman"/>
          <w:i/>
          <w:sz w:val="24"/>
          <w:szCs w:val="24"/>
          <w:lang w:val="en-US"/>
        </w:rPr>
        <w:t xml:space="preserve">. </w:t>
      </w:r>
      <w:r w:rsidRPr="00491900">
        <w:rPr>
          <w:rFonts w:ascii="Times New Roman" w:hAnsi="Times New Roman" w:cs="Times New Roman"/>
          <w:sz w:val="24"/>
          <w:szCs w:val="24"/>
          <w:lang w:val="en-US"/>
        </w:rPr>
        <w:t>Thesis of the candidate of physical and mathematical sciences. Leningrad: Polytechnic Institute</w:t>
      </w:r>
      <w:r w:rsidRPr="00491900">
        <w:rPr>
          <w:rFonts w:ascii="Times New Roman" w:hAnsi="Times New Roman" w:cs="Times New Roman"/>
          <w:i/>
          <w:sz w:val="24"/>
          <w:szCs w:val="24"/>
          <w:lang w:val="en-US"/>
        </w:rPr>
        <w:t>,</w:t>
      </w:r>
      <w:r w:rsidR="0061598C" w:rsidRPr="00491900">
        <w:rPr>
          <w:rFonts w:ascii="Times New Roman" w:hAnsi="Times New Roman" w:cs="Times New Roman"/>
          <w:sz w:val="24"/>
          <w:szCs w:val="24"/>
          <w:lang w:val="en-US"/>
        </w:rPr>
        <w:t xml:space="preserve"> 1972</w:t>
      </w:r>
      <w:r w:rsidR="00491900">
        <w:rPr>
          <w:rFonts w:ascii="Times New Roman" w:hAnsi="Times New Roman" w:cs="Times New Roman"/>
          <w:sz w:val="24"/>
          <w:szCs w:val="24"/>
          <w:lang w:val="en-US"/>
        </w:rPr>
        <w:t xml:space="preserve">. </w:t>
      </w:r>
    </w:p>
    <w:p w:rsidR="00093091" w:rsidRPr="00491900" w:rsidRDefault="0061598C"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lastRenderedPageBreak/>
        <w:t>Zhizhin</w:t>
      </w:r>
      <w:r w:rsidR="00093091" w:rsidRPr="00491900">
        <w:rPr>
          <w:rFonts w:ascii="Times New Roman" w:hAnsi="Times New Roman" w:cs="Times New Roman"/>
          <w:sz w:val="24"/>
          <w:szCs w:val="24"/>
          <w:lang w:val="en-US"/>
        </w:rPr>
        <w:t xml:space="preserve"> GV. Synergetics of flows. Life and safety</w:t>
      </w:r>
      <w:r w:rsidRPr="00491900">
        <w:rPr>
          <w:rFonts w:ascii="Times New Roman" w:hAnsi="Times New Roman" w:cs="Times New Roman"/>
          <w:sz w:val="24"/>
          <w:szCs w:val="24"/>
          <w:lang w:val="en-US"/>
        </w:rPr>
        <w:t xml:space="preserve"> 2004 a</w:t>
      </w:r>
      <w:r w:rsidR="00491900">
        <w:rPr>
          <w:rFonts w:ascii="Times New Roman" w:hAnsi="Times New Roman" w:cs="Times New Roman"/>
          <w:sz w:val="24"/>
          <w:szCs w:val="24"/>
          <w:lang w:val="en-US"/>
        </w:rPr>
        <w:t xml:space="preserve">; </w:t>
      </w:r>
      <w:r w:rsidR="00093091" w:rsidRPr="00491900">
        <w:rPr>
          <w:rFonts w:ascii="Times New Roman" w:hAnsi="Times New Roman" w:cs="Times New Roman"/>
          <w:sz w:val="24"/>
          <w:szCs w:val="24"/>
          <w:lang w:val="en-US"/>
        </w:rPr>
        <w:t xml:space="preserve">2 </w:t>
      </w:r>
      <w:r w:rsidRPr="00491900">
        <w:rPr>
          <w:rFonts w:ascii="Times New Roman" w:hAnsi="Times New Roman" w:cs="Times New Roman"/>
          <w:sz w:val="24"/>
          <w:szCs w:val="24"/>
          <w:lang w:val="en-US"/>
        </w:rPr>
        <w:t>–</w:t>
      </w:r>
      <w:r w:rsidR="00093091" w:rsidRPr="00491900">
        <w:rPr>
          <w:rFonts w:ascii="Times New Roman" w:hAnsi="Times New Roman" w:cs="Times New Roman"/>
          <w:sz w:val="24"/>
          <w:szCs w:val="24"/>
          <w:lang w:val="en-US"/>
        </w:rPr>
        <w:t xml:space="preserve"> 3</w:t>
      </w:r>
      <w:r w:rsidRPr="00491900">
        <w:rPr>
          <w:rFonts w:ascii="Times New Roman" w:hAnsi="Times New Roman" w:cs="Times New Roman"/>
          <w:sz w:val="24"/>
          <w:szCs w:val="24"/>
          <w:lang w:val="en-US"/>
        </w:rPr>
        <w:t>:</w:t>
      </w:r>
      <w:r w:rsidR="00093091" w:rsidRPr="00491900">
        <w:rPr>
          <w:rFonts w:ascii="Times New Roman" w:hAnsi="Times New Roman" w:cs="Times New Roman"/>
          <w:sz w:val="24"/>
          <w:szCs w:val="24"/>
          <w:lang w:val="en-US"/>
        </w:rPr>
        <w:t xml:space="preserve"> 366 – 385.</w:t>
      </w:r>
    </w:p>
    <w:p w:rsidR="00093091" w:rsidRPr="00491900" w:rsidRDefault="00093091"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Takhtadzhyan AL. Life of plants. T. 5. Flowering plants</w:t>
      </w:r>
      <w:r w:rsidRPr="00491900">
        <w:rPr>
          <w:rFonts w:ascii="Times New Roman" w:hAnsi="Times New Roman" w:cs="Times New Roman"/>
          <w:i/>
          <w:sz w:val="24"/>
          <w:szCs w:val="24"/>
          <w:lang w:val="en-US"/>
        </w:rPr>
        <w:t>.</w:t>
      </w:r>
      <w:r w:rsidRPr="00491900">
        <w:rPr>
          <w:rFonts w:ascii="Times New Roman" w:hAnsi="Times New Roman" w:cs="Times New Roman"/>
          <w:sz w:val="24"/>
          <w:szCs w:val="24"/>
          <w:lang w:val="en-US"/>
        </w:rPr>
        <w:t xml:space="preserve"> (Ed</w:t>
      </w:r>
      <w:r w:rsidRPr="00491900">
        <w:rPr>
          <w:rFonts w:ascii="Times New Roman" w:hAnsi="Times New Roman" w:cs="Times New Roman"/>
          <w:i/>
          <w:sz w:val="24"/>
          <w:szCs w:val="24"/>
          <w:lang w:val="en-US"/>
        </w:rPr>
        <w:t>.</w:t>
      </w:r>
      <w:r w:rsidRPr="00491900">
        <w:rPr>
          <w:rFonts w:ascii="Times New Roman" w:hAnsi="Times New Roman" w:cs="Times New Roman"/>
          <w:sz w:val="24"/>
          <w:szCs w:val="24"/>
          <w:lang w:val="en-US"/>
        </w:rPr>
        <w:t>)</w:t>
      </w:r>
      <w:r w:rsidRPr="00491900">
        <w:rPr>
          <w:rFonts w:ascii="Times New Roman" w:hAnsi="Times New Roman" w:cs="Times New Roman"/>
          <w:i/>
          <w:sz w:val="24"/>
          <w:szCs w:val="24"/>
          <w:lang w:val="en-US"/>
        </w:rPr>
        <w:t xml:space="preserve">. </w:t>
      </w:r>
      <w:r w:rsidRPr="00491900">
        <w:rPr>
          <w:rFonts w:ascii="Times New Roman" w:hAnsi="Times New Roman" w:cs="Times New Roman"/>
          <w:sz w:val="24"/>
          <w:szCs w:val="24"/>
          <w:lang w:val="en-US"/>
        </w:rPr>
        <w:t>Moscow: Education</w:t>
      </w:r>
      <w:r w:rsidRPr="00491900">
        <w:rPr>
          <w:rFonts w:ascii="Times New Roman" w:hAnsi="Times New Roman" w:cs="Times New Roman"/>
          <w:i/>
          <w:sz w:val="24"/>
          <w:szCs w:val="24"/>
          <w:lang w:val="en-US"/>
        </w:rPr>
        <w:t>,</w:t>
      </w:r>
      <w:r w:rsidR="0061598C" w:rsidRPr="00491900">
        <w:rPr>
          <w:rFonts w:ascii="Times New Roman" w:hAnsi="Times New Roman" w:cs="Times New Roman"/>
          <w:sz w:val="24"/>
          <w:szCs w:val="24"/>
          <w:lang w:val="en-US"/>
        </w:rPr>
        <w:t xml:space="preserve"> 1980</w:t>
      </w:r>
      <w:r w:rsidR="00491900">
        <w:rPr>
          <w:rFonts w:ascii="Times New Roman" w:hAnsi="Times New Roman" w:cs="Times New Roman"/>
          <w:sz w:val="24"/>
          <w:szCs w:val="24"/>
          <w:lang w:val="en-US"/>
        </w:rPr>
        <w:t xml:space="preserve">. </w:t>
      </w:r>
    </w:p>
    <w:p w:rsidR="00093091" w:rsidRPr="00491900" w:rsidRDefault="0061598C"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Mancuso S,</w:t>
      </w:r>
      <w:r w:rsidR="00093091" w:rsidRPr="00491900">
        <w:rPr>
          <w:rFonts w:ascii="Times New Roman" w:hAnsi="Times New Roman" w:cs="Times New Roman"/>
          <w:sz w:val="24"/>
          <w:szCs w:val="24"/>
          <w:lang w:val="en-US"/>
        </w:rPr>
        <w:t xml:space="preserve"> Viola A. Verde Brillante. SENSIBILITA E INTELLIDENZA DEL MONDO VEGETALE. </w:t>
      </w:r>
      <w:r w:rsidR="00093091" w:rsidRPr="00491900">
        <w:rPr>
          <w:rFonts w:ascii="Times New Roman" w:hAnsi="Times New Roman" w:cs="Times New Roman"/>
          <w:i/>
          <w:sz w:val="24"/>
          <w:szCs w:val="24"/>
          <w:lang w:val="en-US"/>
        </w:rPr>
        <w:t>Firenze – Milano: GIUNTI EDITORE</w:t>
      </w:r>
      <w:r w:rsidRPr="00491900">
        <w:rPr>
          <w:rFonts w:ascii="Times New Roman" w:hAnsi="Times New Roman" w:cs="Times New Roman"/>
          <w:i/>
          <w:sz w:val="24"/>
          <w:szCs w:val="24"/>
          <w:lang w:val="en-US"/>
        </w:rPr>
        <w:t xml:space="preserve">, </w:t>
      </w:r>
      <w:r w:rsidRPr="00491900">
        <w:rPr>
          <w:rFonts w:ascii="Times New Roman" w:hAnsi="Times New Roman" w:cs="Times New Roman"/>
          <w:sz w:val="24"/>
          <w:szCs w:val="24"/>
          <w:lang w:val="en-US"/>
        </w:rPr>
        <w:t>2013.</w:t>
      </w:r>
    </w:p>
    <w:p w:rsidR="00093091" w:rsidRPr="00491900" w:rsidRDefault="0061598C" w:rsidP="002A099B">
      <w:pPr>
        <w:pStyle w:val="ab"/>
        <w:numPr>
          <w:ilvl w:val="0"/>
          <w:numId w:val="1"/>
        </w:numPr>
        <w:tabs>
          <w:tab w:val="left" w:pos="1230"/>
        </w:tabs>
        <w:spacing w:line="360" w:lineRule="auto"/>
        <w:ind w:firstLineChars="0"/>
        <w:jc w:val="both"/>
        <w:rPr>
          <w:rFonts w:ascii="Times New Roman" w:hAnsi="Times New Roman" w:cs="Times New Roman"/>
          <w:i/>
          <w:sz w:val="24"/>
          <w:szCs w:val="24"/>
          <w:lang w:val="en-US"/>
        </w:rPr>
      </w:pPr>
      <w:r w:rsidRPr="00491900">
        <w:rPr>
          <w:rFonts w:ascii="Times New Roman" w:hAnsi="Times New Roman" w:cs="Times New Roman"/>
          <w:sz w:val="24"/>
          <w:szCs w:val="24"/>
          <w:lang w:val="en-US"/>
        </w:rPr>
        <w:t>Pollan</w:t>
      </w:r>
      <w:r w:rsidR="00093091" w:rsidRPr="00491900">
        <w:rPr>
          <w:rFonts w:ascii="Times New Roman" w:hAnsi="Times New Roman" w:cs="Times New Roman"/>
          <w:sz w:val="24"/>
          <w:szCs w:val="24"/>
          <w:lang w:val="en-US"/>
        </w:rPr>
        <w:t xml:space="preserve"> M. The Botany of Desire: A Plant`s – Eye View of the World</w:t>
      </w:r>
      <w:r w:rsidR="00093091" w:rsidRPr="00491900">
        <w:rPr>
          <w:rFonts w:ascii="Times New Roman" w:hAnsi="Times New Roman" w:cs="Times New Roman"/>
          <w:i/>
          <w:sz w:val="24"/>
          <w:szCs w:val="24"/>
          <w:lang w:val="en-US"/>
        </w:rPr>
        <w:t xml:space="preserve">. </w:t>
      </w:r>
      <w:r w:rsidR="00093091" w:rsidRPr="00491900">
        <w:rPr>
          <w:rFonts w:ascii="Times New Roman" w:hAnsi="Times New Roman" w:cs="Times New Roman"/>
          <w:sz w:val="24"/>
          <w:szCs w:val="24"/>
          <w:lang w:val="en-US"/>
        </w:rPr>
        <w:t>New York: Random House</w:t>
      </w:r>
      <w:r w:rsidR="00093091" w:rsidRPr="00491900">
        <w:rPr>
          <w:rFonts w:ascii="Times New Roman" w:hAnsi="Times New Roman" w:cs="Times New Roman"/>
          <w:i/>
          <w:sz w:val="24"/>
          <w:szCs w:val="24"/>
          <w:lang w:val="en-US"/>
        </w:rPr>
        <w:t xml:space="preserve">, </w:t>
      </w:r>
      <w:r w:rsidRPr="00491900">
        <w:rPr>
          <w:rFonts w:ascii="Times New Roman" w:hAnsi="Times New Roman" w:cs="Times New Roman"/>
          <w:sz w:val="24"/>
          <w:szCs w:val="24"/>
          <w:lang w:val="en-US"/>
        </w:rPr>
        <w:t xml:space="preserve">2001. </w:t>
      </w:r>
    </w:p>
    <w:p w:rsidR="00093091" w:rsidRPr="00491900" w:rsidRDefault="0061598C"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Pereira</w:t>
      </w:r>
      <w:r w:rsidR="00093091" w:rsidRPr="00491900">
        <w:rPr>
          <w:rFonts w:ascii="Times New Roman" w:hAnsi="Times New Roman" w:cs="Times New Roman"/>
          <w:sz w:val="24"/>
          <w:szCs w:val="24"/>
          <w:lang w:val="en-US"/>
        </w:rPr>
        <w:t xml:space="preserve"> CG, et al. Underground Leavers of Philcoxia Trap and Digest Nematodes. Proceedings of the National Academy of Science of the United States of America</w:t>
      </w:r>
      <w:r w:rsidR="00093091" w:rsidRPr="00491900">
        <w:rPr>
          <w:rFonts w:ascii="Times New Roman" w:hAnsi="Times New Roman" w:cs="Times New Roman"/>
          <w:i/>
          <w:sz w:val="24"/>
          <w:szCs w:val="24"/>
          <w:lang w:val="en-US"/>
        </w:rPr>
        <w:t xml:space="preserve">, </w:t>
      </w:r>
      <w:r w:rsidRPr="00491900">
        <w:rPr>
          <w:rFonts w:ascii="Times New Roman" w:hAnsi="Times New Roman" w:cs="Times New Roman"/>
          <w:sz w:val="24"/>
          <w:szCs w:val="24"/>
          <w:lang w:val="en-US"/>
        </w:rPr>
        <w:t>2012</w:t>
      </w:r>
      <w:r w:rsidR="00491900">
        <w:rPr>
          <w:rFonts w:ascii="Times New Roman" w:hAnsi="Times New Roman" w:cs="Times New Roman"/>
          <w:sz w:val="24"/>
          <w:szCs w:val="24"/>
          <w:lang w:val="en-US"/>
        </w:rPr>
        <w:t xml:space="preserve">. </w:t>
      </w:r>
    </w:p>
    <w:p w:rsidR="00093091" w:rsidRPr="00491900" w:rsidRDefault="007D413B"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rPr>
      </w:pPr>
      <w:r w:rsidRPr="00491900">
        <w:rPr>
          <w:rFonts w:ascii="Times New Roman" w:hAnsi="Times New Roman" w:cs="Times New Roman"/>
          <w:sz w:val="24"/>
          <w:szCs w:val="24"/>
          <w:lang w:val="en-US"/>
        </w:rPr>
        <w:t>Zhizhin</w:t>
      </w:r>
      <w:r w:rsidR="00093091" w:rsidRPr="00491900">
        <w:rPr>
          <w:rFonts w:ascii="Times New Roman" w:hAnsi="Times New Roman" w:cs="Times New Roman"/>
          <w:sz w:val="24"/>
          <w:szCs w:val="24"/>
          <w:lang w:val="en-US"/>
        </w:rPr>
        <w:t xml:space="preserve"> GV. Self - regulating waves of chemical reactions and biological populations. St.</w:t>
      </w:r>
      <w:r w:rsidRPr="00491900">
        <w:rPr>
          <w:rFonts w:ascii="Times New Roman" w:hAnsi="Times New Roman" w:cs="Times New Roman"/>
          <w:sz w:val="24"/>
          <w:szCs w:val="24"/>
          <w:lang w:val="en-US"/>
        </w:rPr>
        <w:t>-</w:t>
      </w:r>
      <w:r w:rsidR="00093091" w:rsidRPr="00491900">
        <w:rPr>
          <w:rFonts w:ascii="Times New Roman" w:hAnsi="Times New Roman" w:cs="Times New Roman"/>
          <w:sz w:val="24"/>
          <w:szCs w:val="24"/>
          <w:lang w:val="en-US"/>
        </w:rPr>
        <w:t xml:space="preserve"> Petersburg: Science</w:t>
      </w:r>
      <w:r w:rsidR="00093091" w:rsidRPr="00491900">
        <w:rPr>
          <w:rFonts w:ascii="Times New Roman" w:hAnsi="Times New Roman" w:cs="Times New Roman"/>
          <w:i/>
          <w:sz w:val="24"/>
          <w:szCs w:val="24"/>
          <w:lang w:val="en-US"/>
        </w:rPr>
        <w:t>,</w:t>
      </w:r>
      <w:r w:rsidRPr="00491900">
        <w:rPr>
          <w:rFonts w:ascii="Times New Roman" w:hAnsi="Times New Roman" w:cs="Times New Roman"/>
          <w:sz w:val="24"/>
          <w:szCs w:val="24"/>
          <w:lang w:val="en-US"/>
        </w:rPr>
        <w:t xml:space="preserve"> 2004 b. </w:t>
      </w:r>
    </w:p>
    <w:p w:rsidR="003F56E2" w:rsidRPr="00491900" w:rsidRDefault="007D413B" w:rsidP="002A099B">
      <w:pPr>
        <w:pStyle w:val="ab"/>
        <w:numPr>
          <w:ilvl w:val="0"/>
          <w:numId w:val="1"/>
        </w:numPr>
        <w:tabs>
          <w:tab w:val="left" w:pos="1230"/>
        </w:tabs>
        <w:spacing w:line="360" w:lineRule="auto"/>
        <w:ind w:firstLineChars="0"/>
        <w:jc w:val="both"/>
        <w:rPr>
          <w:rFonts w:ascii="Times New Roman" w:hAnsi="Times New Roman" w:cs="Times New Roman"/>
          <w:sz w:val="24"/>
          <w:szCs w:val="24"/>
          <w:lang w:val="en-US" w:eastAsia="zh-CN"/>
        </w:rPr>
      </w:pPr>
      <w:r w:rsidRPr="00491900">
        <w:rPr>
          <w:rFonts w:ascii="Times New Roman" w:hAnsi="Times New Roman" w:cs="Times New Roman"/>
          <w:sz w:val="24"/>
          <w:szCs w:val="24"/>
          <w:lang w:val="en-US"/>
        </w:rPr>
        <w:t>Zhizhin</w:t>
      </w:r>
      <w:r w:rsidR="00093091" w:rsidRPr="00491900">
        <w:rPr>
          <w:rFonts w:ascii="Times New Roman" w:hAnsi="Times New Roman" w:cs="Times New Roman"/>
          <w:sz w:val="24"/>
          <w:szCs w:val="24"/>
          <w:lang w:val="en-US"/>
        </w:rPr>
        <w:t xml:space="preserve"> GV. The Dissipative Structures in Chemical, Geological and Ecological Systems. St.</w:t>
      </w:r>
      <w:r w:rsidRPr="00491900">
        <w:rPr>
          <w:rFonts w:ascii="Times New Roman" w:hAnsi="Times New Roman" w:cs="Times New Roman"/>
          <w:sz w:val="24"/>
          <w:szCs w:val="24"/>
          <w:lang w:val="en-US"/>
        </w:rPr>
        <w:t>-</w:t>
      </w:r>
      <w:r w:rsidR="00093091" w:rsidRPr="00491900">
        <w:rPr>
          <w:rFonts w:ascii="Times New Roman" w:hAnsi="Times New Roman" w:cs="Times New Roman"/>
          <w:sz w:val="24"/>
          <w:szCs w:val="24"/>
          <w:lang w:val="en-US"/>
        </w:rPr>
        <w:t xml:space="preserve"> Petersburg: Science</w:t>
      </w:r>
      <w:r w:rsidR="00093091" w:rsidRPr="00491900">
        <w:rPr>
          <w:rFonts w:ascii="Times New Roman" w:hAnsi="Times New Roman" w:cs="Times New Roman"/>
          <w:i/>
          <w:sz w:val="24"/>
          <w:szCs w:val="24"/>
          <w:lang w:val="en-US"/>
        </w:rPr>
        <w:t>,</w:t>
      </w:r>
      <w:r w:rsidRPr="00491900">
        <w:rPr>
          <w:rFonts w:ascii="Times New Roman" w:hAnsi="Times New Roman" w:cs="Times New Roman"/>
          <w:sz w:val="24"/>
          <w:szCs w:val="24"/>
          <w:lang w:val="en-US"/>
        </w:rPr>
        <w:t xml:space="preserve"> 2005. </w:t>
      </w:r>
    </w:p>
    <w:p w:rsidR="009B0E8F" w:rsidRDefault="009B0E8F" w:rsidP="00AF15FF">
      <w:pPr>
        <w:tabs>
          <w:tab w:val="left" w:pos="1230"/>
        </w:tabs>
        <w:spacing w:line="360" w:lineRule="auto"/>
        <w:jc w:val="both"/>
        <w:rPr>
          <w:rFonts w:ascii="Times New Roman" w:hAnsi="Times New Roman" w:cs="Times New Roman"/>
          <w:sz w:val="28"/>
          <w:szCs w:val="28"/>
          <w:lang w:val="en-US" w:eastAsia="zh-CN"/>
        </w:rPr>
        <w:sectPr w:rsidR="009B0E8F" w:rsidSect="009B0E8F">
          <w:type w:val="continuous"/>
          <w:pgSz w:w="11906" w:h="16838" w:code="9"/>
          <w:pgMar w:top="1134" w:right="851" w:bottom="1134" w:left="1701" w:header="709" w:footer="709" w:gutter="0"/>
          <w:pgNumType w:start="206"/>
          <w:cols w:space="708"/>
          <w:docGrid w:type="lines" w:linePitch="360"/>
        </w:sectPr>
      </w:pPr>
    </w:p>
    <w:p w:rsidR="003F56E2" w:rsidRPr="00AF15FF" w:rsidRDefault="003F56E2" w:rsidP="00AF15FF">
      <w:pPr>
        <w:tabs>
          <w:tab w:val="left" w:pos="1230"/>
        </w:tabs>
        <w:spacing w:line="360" w:lineRule="auto"/>
        <w:jc w:val="both"/>
        <w:rPr>
          <w:rFonts w:ascii="Times New Roman" w:hAnsi="Times New Roman" w:cs="Times New Roman"/>
          <w:sz w:val="28"/>
          <w:szCs w:val="28"/>
          <w:lang w:val="en-US" w:eastAsia="zh-CN"/>
        </w:rPr>
      </w:pPr>
    </w:p>
    <w:sectPr w:rsidR="003F56E2" w:rsidRPr="00AF15FF" w:rsidSect="009B0E8F">
      <w:type w:val="continuous"/>
      <w:pgSz w:w="11906" w:h="16838" w:code="9"/>
      <w:pgMar w:top="1134" w:right="851" w:bottom="1134" w:left="1701" w:header="709" w:footer="709" w:gutter="0"/>
      <w:pgNumType w:start="206"/>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B6F" w:rsidRDefault="00AC1B6F" w:rsidP="00417319">
      <w:pPr>
        <w:spacing w:after="0" w:line="240" w:lineRule="auto"/>
      </w:pPr>
      <w:r>
        <w:separator/>
      </w:r>
    </w:p>
  </w:endnote>
  <w:endnote w:type="continuationSeparator" w:id="1">
    <w:p w:rsidR="00AC1B6F" w:rsidRDefault="00AC1B6F" w:rsidP="00417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4900"/>
      <w:docPartObj>
        <w:docPartGallery w:val="Page Numbers (Bottom of Page)"/>
        <w:docPartUnique/>
      </w:docPartObj>
    </w:sdtPr>
    <w:sdtContent>
      <w:p w:rsidR="002A099B" w:rsidRDefault="003E5503">
        <w:pPr>
          <w:pStyle w:val="a5"/>
          <w:jc w:val="center"/>
        </w:pPr>
        <w:r w:rsidRPr="00411161">
          <w:rPr>
            <w:rFonts w:ascii="Times New Roman" w:hAnsi="Times New Roman" w:cs="Times New Roman"/>
            <w:sz w:val="24"/>
            <w:szCs w:val="24"/>
          </w:rPr>
          <w:fldChar w:fldCharType="begin"/>
        </w:r>
        <w:r w:rsidR="002A099B" w:rsidRPr="00411161">
          <w:rPr>
            <w:rFonts w:ascii="Times New Roman" w:hAnsi="Times New Roman" w:cs="Times New Roman"/>
            <w:sz w:val="24"/>
            <w:szCs w:val="24"/>
          </w:rPr>
          <w:instrText xml:space="preserve"> PAGE   \* MERGEFORMAT </w:instrText>
        </w:r>
        <w:r w:rsidRPr="00411161">
          <w:rPr>
            <w:rFonts w:ascii="Times New Roman" w:hAnsi="Times New Roman" w:cs="Times New Roman"/>
            <w:sz w:val="24"/>
            <w:szCs w:val="24"/>
          </w:rPr>
          <w:fldChar w:fldCharType="separate"/>
        </w:r>
        <w:r w:rsidR="00720E73" w:rsidRPr="00720E73">
          <w:rPr>
            <w:rFonts w:ascii="Times New Roman" w:hAnsi="Times New Roman" w:cs="Times New Roman"/>
            <w:noProof/>
            <w:sz w:val="24"/>
            <w:szCs w:val="24"/>
            <w:lang w:val="zh-CN"/>
          </w:rPr>
          <w:t>-</w:t>
        </w:r>
        <w:r w:rsidR="00720E73">
          <w:rPr>
            <w:rFonts w:ascii="Times New Roman" w:hAnsi="Times New Roman" w:cs="Times New Roman"/>
            <w:noProof/>
            <w:sz w:val="24"/>
            <w:szCs w:val="24"/>
          </w:rPr>
          <w:t xml:space="preserve"> 215 -</w:t>
        </w:r>
        <w:r w:rsidRPr="00411161">
          <w:rPr>
            <w:rFonts w:ascii="Times New Roman" w:hAnsi="Times New Roman" w:cs="Times New Roman"/>
            <w:sz w:val="24"/>
            <w:szCs w:val="24"/>
          </w:rPr>
          <w:fldChar w:fldCharType="end"/>
        </w:r>
      </w:p>
    </w:sdtContent>
  </w:sdt>
  <w:p w:rsidR="002A099B" w:rsidRDefault="002A09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B6F" w:rsidRDefault="00AC1B6F" w:rsidP="00417319">
      <w:pPr>
        <w:spacing w:after="0" w:line="240" w:lineRule="auto"/>
      </w:pPr>
      <w:r>
        <w:separator/>
      </w:r>
    </w:p>
  </w:footnote>
  <w:footnote w:type="continuationSeparator" w:id="1">
    <w:p w:rsidR="00AC1B6F" w:rsidRDefault="00AC1B6F" w:rsidP="00417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E2" w:rsidRDefault="003F56E2">
    <w:pPr>
      <w:pStyle w:val="a4"/>
      <w:jc w:val="center"/>
    </w:pPr>
  </w:p>
  <w:p w:rsidR="003F56E2" w:rsidRDefault="003F56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C0F6B"/>
    <w:multiLevelType w:val="hybridMultilevel"/>
    <w:tmpl w:val="4FAC1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B958E8"/>
    <w:rsid w:val="0000405B"/>
    <w:rsid w:val="00010311"/>
    <w:rsid w:val="00017A21"/>
    <w:rsid w:val="00020C8F"/>
    <w:rsid w:val="0002657C"/>
    <w:rsid w:val="00050C0D"/>
    <w:rsid w:val="000524DF"/>
    <w:rsid w:val="00055395"/>
    <w:rsid w:val="000660F4"/>
    <w:rsid w:val="00067146"/>
    <w:rsid w:val="0006751D"/>
    <w:rsid w:val="00084FF1"/>
    <w:rsid w:val="000904B7"/>
    <w:rsid w:val="00090578"/>
    <w:rsid w:val="00093091"/>
    <w:rsid w:val="000E6841"/>
    <w:rsid w:val="000F6CB0"/>
    <w:rsid w:val="00105F52"/>
    <w:rsid w:val="00123232"/>
    <w:rsid w:val="00136D24"/>
    <w:rsid w:val="00141193"/>
    <w:rsid w:val="0016659D"/>
    <w:rsid w:val="001746E0"/>
    <w:rsid w:val="0018153B"/>
    <w:rsid w:val="00192812"/>
    <w:rsid w:val="001C13AE"/>
    <w:rsid w:val="001D380D"/>
    <w:rsid w:val="001D6846"/>
    <w:rsid w:val="001D6AA6"/>
    <w:rsid w:val="001E409D"/>
    <w:rsid w:val="0024774C"/>
    <w:rsid w:val="002515DA"/>
    <w:rsid w:val="002664E7"/>
    <w:rsid w:val="00297CDA"/>
    <w:rsid w:val="002A099B"/>
    <w:rsid w:val="002A5159"/>
    <w:rsid w:val="002D27A3"/>
    <w:rsid w:val="003B1B99"/>
    <w:rsid w:val="003B2198"/>
    <w:rsid w:val="003C60B2"/>
    <w:rsid w:val="003D3E13"/>
    <w:rsid w:val="003E2868"/>
    <w:rsid w:val="003E5503"/>
    <w:rsid w:val="003F56E2"/>
    <w:rsid w:val="003F64C6"/>
    <w:rsid w:val="00406B90"/>
    <w:rsid w:val="00411161"/>
    <w:rsid w:val="00417319"/>
    <w:rsid w:val="004251CB"/>
    <w:rsid w:val="00440EA8"/>
    <w:rsid w:val="004451E4"/>
    <w:rsid w:val="00485658"/>
    <w:rsid w:val="00491900"/>
    <w:rsid w:val="004C70FF"/>
    <w:rsid w:val="004F0F03"/>
    <w:rsid w:val="00511046"/>
    <w:rsid w:val="00564BF8"/>
    <w:rsid w:val="005A4B00"/>
    <w:rsid w:val="005D378D"/>
    <w:rsid w:val="005D3D94"/>
    <w:rsid w:val="005E04F4"/>
    <w:rsid w:val="005F2E34"/>
    <w:rsid w:val="0060760D"/>
    <w:rsid w:val="00610099"/>
    <w:rsid w:val="0061598C"/>
    <w:rsid w:val="00621C4C"/>
    <w:rsid w:val="006221D0"/>
    <w:rsid w:val="0062554C"/>
    <w:rsid w:val="00637EB2"/>
    <w:rsid w:val="00661581"/>
    <w:rsid w:val="00662083"/>
    <w:rsid w:val="0067133F"/>
    <w:rsid w:val="00671B54"/>
    <w:rsid w:val="00675A8A"/>
    <w:rsid w:val="006806A5"/>
    <w:rsid w:val="00682CCC"/>
    <w:rsid w:val="00686C0D"/>
    <w:rsid w:val="006A0DB6"/>
    <w:rsid w:val="006C61C2"/>
    <w:rsid w:val="006D2953"/>
    <w:rsid w:val="006D4097"/>
    <w:rsid w:val="006E6BD3"/>
    <w:rsid w:val="006F6EED"/>
    <w:rsid w:val="00701D28"/>
    <w:rsid w:val="00711CEF"/>
    <w:rsid w:val="00720E73"/>
    <w:rsid w:val="007703E8"/>
    <w:rsid w:val="0077217F"/>
    <w:rsid w:val="00774571"/>
    <w:rsid w:val="00787F3B"/>
    <w:rsid w:val="007946E7"/>
    <w:rsid w:val="007A1EFB"/>
    <w:rsid w:val="007A340A"/>
    <w:rsid w:val="007B27A0"/>
    <w:rsid w:val="007B5940"/>
    <w:rsid w:val="007C7291"/>
    <w:rsid w:val="007D413B"/>
    <w:rsid w:val="007D7A1B"/>
    <w:rsid w:val="007F5D86"/>
    <w:rsid w:val="008035C0"/>
    <w:rsid w:val="00822B91"/>
    <w:rsid w:val="00824771"/>
    <w:rsid w:val="008562C8"/>
    <w:rsid w:val="0086112E"/>
    <w:rsid w:val="00864569"/>
    <w:rsid w:val="008A06A9"/>
    <w:rsid w:val="008B3033"/>
    <w:rsid w:val="008D1812"/>
    <w:rsid w:val="008D1F7C"/>
    <w:rsid w:val="008D55B2"/>
    <w:rsid w:val="008F4CA2"/>
    <w:rsid w:val="00905EC7"/>
    <w:rsid w:val="00911C84"/>
    <w:rsid w:val="0095375C"/>
    <w:rsid w:val="00953817"/>
    <w:rsid w:val="009748AA"/>
    <w:rsid w:val="00977E50"/>
    <w:rsid w:val="00984421"/>
    <w:rsid w:val="00995FE0"/>
    <w:rsid w:val="009A27C3"/>
    <w:rsid w:val="009B0E8F"/>
    <w:rsid w:val="009D0EC3"/>
    <w:rsid w:val="009D12B1"/>
    <w:rsid w:val="009D40BB"/>
    <w:rsid w:val="009F303A"/>
    <w:rsid w:val="00A1445B"/>
    <w:rsid w:val="00A17595"/>
    <w:rsid w:val="00A20A00"/>
    <w:rsid w:val="00A25C36"/>
    <w:rsid w:val="00A31516"/>
    <w:rsid w:val="00A34FF5"/>
    <w:rsid w:val="00A36B45"/>
    <w:rsid w:val="00A401C2"/>
    <w:rsid w:val="00A6631A"/>
    <w:rsid w:val="00AA16A6"/>
    <w:rsid w:val="00AA4993"/>
    <w:rsid w:val="00AC1B6F"/>
    <w:rsid w:val="00AD5461"/>
    <w:rsid w:val="00AF03E2"/>
    <w:rsid w:val="00AF0577"/>
    <w:rsid w:val="00AF15FF"/>
    <w:rsid w:val="00B27833"/>
    <w:rsid w:val="00B3479F"/>
    <w:rsid w:val="00B51F20"/>
    <w:rsid w:val="00B605E5"/>
    <w:rsid w:val="00B64E0B"/>
    <w:rsid w:val="00B72B1B"/>
    <w:rsid w:val="00B73724"/>
    <w:rsid w:val="00B75FE1"/>
    <w:rsid w:val="00B958E8"/>
    <w:rsid w:val="00BB5B7B"/>
    <w:rsid w:val="00BB5E7D"/>
    <w:rsid w:val="00BD03AC"/>
    <w:rsid w:val="00BF18EF"/>
    <w:rsid w:val="00BF765C"/>
    <w:rsid w:val="00C24EC2"/>
    <w:rsid w:val="00C25D1D"/>
    <w:rsid w:val="00C52496"/>
    <w:rsid w:val="00C538DD"/>
    <w:rsid w:val="00C62155"/>
    <w:rsid w:val="00C95532"/>
    <w:rsid w:val="00CB3EBA"/>
    <w:rsid w:val="00CB6946"/>
    <w:rsid w:val="00CC469F"/>
    <w:rsid w:val="00D01466"/>
    <w:rsid w:val="00D03D0C"/>
    <w:rsid w:val="00D11D0D"/>
    <w:rsid w:val="00D12B5E"/>
    <w:rsid w:val="00D34B1B"/>
    <w:rsid w:val="00D36F85"/>
    <w:rsid w:val="00D4246B"/>
    <w:rsid w:val="00D4420F"/>
    <w:rsid w:val="00D733A0"/>
    <w:rsid w:val="00D74FFA"/>
    <w:rsid w:val="00D751C5"/>
    <w:rsid w:val="00D8728C"/>
    <w:rsid w:val="00DA2754"/>
    <w:rsid w:val="00DA366C"/>
    <w:rsid w:val="00DA41CF"/>
    <w:rsid w:val="00DC217E"/>
    <w:rsid w:val="00DC75CE"/>
    <w:rsid w:val="00DD3D76"/>
    <w:rsid w:val="00DE67FA"/>
    <w:rsid w:val="00E04A45"/>
    <w:rsid w:val="00E23884"/>
    <w:rsid w:val="00E26BD6"/>
    <w:rsid w:val="00E34D27"/>
    <w:rsid w:val="00E601D9"/>
    <w:rsid w:val="00E80F11"/>
    <w:rsid w:val="00EA6C2C"/>
    <w:rsid w:val="00EB3D33"/>
    <w:rsid w:val="00F045E6"/>
    <w:rsid w:val="00F222B4"/>
    <w:rsid w:val="00F31B4F"/>
    <w:rsid w:val="00F3538D"/>
    <w:rsid w:val="00F60769"/>
    <w:rsid w:val="00F628EB"/>
    <w:rsid w:val="00F81712"/>
    <w:rsid w:val="00F81D0B"/>
    <w:rsid w:val="00FC3246"/>
    <w:rsid w:val="00FC70A3"/>
    <w:rsid w:val="00FD22D9"/>
    <w:rsid w:val="00FD5C85"/>
    <w:rsid w:val="00FE2489"/>
    <w:rsid w:val="00FF0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6A9"/>
    <w:rPr>
      <w:color w:val="0563C1" w:themeColor="hyperlink"/>
      <w:u w:val="single"/>
    </w:rPr>
  </w:style>
  <w:style w:type="paragraph" w:styleId="a4">
    <w:name w:val="header"/>
    <w:basedOn w:val="a"/>
    <w:link w:val="Char"/>
    <w:uiPriority w:val="99"/>
    <w:unhideWhenUsed/>
    <w:rsid w:val="00417319"/>
    <w:pPr>
      <w:tabs>
        <w:tab w:val="center" w:pos="4677"/>
        <w:tab w:val="right" w:pos="9355"/>
      </w:tabs>
      <w:spacing w:after="0" w:line="240" w:lineRule="auto"/>
    </w:pPr>
  </w:style>
  <w:style w:type="character" w:customStyle="1" w:styleId="Char">
    <w:name w:val="页眉 Char"/>
    <w:basedOn w:val="a0"/>
    <w:link w:val="a4"/>
    <w:uiPriority w:val="99"/>
    <w:rsid w:val="00417319"/>
  </w:style>
  <w:style w:type="paragraph" w:styleId="a5">
    <w:name w:val="footer"/>
    <w:basedOn w:val="a"/>
    <w:link w:val="Char0"/>
    <w:uiPriority w:val="99"/>
    <w:unhideWhenUsed/>
    <w:rsid w:val="00417319"/>
    <w:pPr>
      <w:tabs>
        <w:tab w:val="center" w:pos="4677"/>
        <w:tab w:val="right" w:pos="9355"/>
      </w:tabs>
      <w:spacing w:after="0" w:line="240" w:lineRule="auto"/>
    </w:pPr>
  </w:style>
  <w:style w:type="character" w:customStyle="1" w:styleId="Char0">
    <w:name w:val="页脚 Char"/>
    <w:basedOn w:val="a0"/>
    <w:link w:val="a5"/>
    <w:uiPriority w:val="99"/>
    <w:rsid w:val="00417319"/>
  </w:style>
  <w:style w:type="character" w:styleId="a6">
    <w:name w:val="line number"/>
    <w:basedOn w:val="a0"/>
    <w:uiPriority w:val="99"/>
    <w:semiHidden/>
    <w:unhideWhenUsed/>
    <w:rsid w:val="00417319"/>
  </w:style>
  <w:style w:type="paragraph" w:styleId="a7">
    <w:name w:val="Balloon Text"/>
    <w:basedOn w:val="a"/>
    <w:link w:val="Char1"/>
    <w:uiPriority w:val="99"/>
    <w:semiHidden/>
    <w:unhideWhenUsed/>
    <w:rsid w:val="003F56E2"/>
    <w:pPr>
      <w:spacing w:after="0" w:line="240" w:lineRule="auto"/>
    </w:pPr>
    <w:rPr>
      <w:sz w:val="18"/>
      <w:szCs w:val="18"/>
    </w:rPr>
  </w:style>
  <w:style w:type="character" w:customStyle="1" w:styleId="Char1">
    <w:name w:val="批注框文本 Char"/>
    <w:basedOn w:val="a0"/>
    <w:link w:val="a7"/>
    <w:uiPriority w:val="99"/>
    <w:semiHidden/>
    <w:rsid w:val="003F56E2"/>
    <w:rPr>
      <w:sz w:val="18"/>
      <w:szCs w:val="18"/>
    </w:rPr>
  </w:style>
  <w:style w:type="paragraph" w:styleId="3">
    <w:name w:val="Body Text 3"/>
    <w:basedOn w:val="a"/>
    <w:link w:val="3Char"/>
    <w:uiPriority w:val="99"/>
    <w:rsid w:val="003F56E2"/>
    <w:pPr>
      <w:widowControl w:val="0"/>
      <w:suppressAutoHyphens/>
      <w:autoSpaceDE w:val="0"/>
      <w:autoSpaceDN w:val="0"/>
      <w:adjustRightInd w:val="0"/>
      <w:spacing w:after="0" w:line="230" w:lineRule="atLeast"/>
      <w:jc w:val="both"/>
      <w:textAlignment w:val="baseline"/>
    </w:pPr>
    <w:rPr>
      <w:rFonts w:ascii="Times New Roman" w:hAnsi="Times New Roman" w:cs="Times New Roman"/>
      <w:color w:val="000000"/>
      <w:sz w:val="17"/>
      <w:szCs w:val="17"/>
      <w:lang w:val="zh-TW"/>
    </w:rPr>
  </w:style>
  <w:style w:type="character" w:customStyle="1" w:styleId="3Char">
    <w:name w:val="正文文本 3 Char"/>
    <w:basedOn w:val="a0"/>
    <w:link w:val="3"/>
    <w:uiPriority w:val="99"/>
    <w:rsid w:val="003F56E2"/>
    <w:rPr>
      <w:rFonts w:ascii="Times New Roman" w:hAnsi="Times New Roman" w:cs="Times New Roman"/>
      <w:color w:val="000000"/>
      <w:sz w:val="17"/>
      <w:szCs w:val="17"/>
      <w:lang w:val="zh-TW"/>
    </w:rPr>
  </w:style>
  <w:style w:type="paragraph" w:customStyle="1" w:styleId="a8">
    <w:name w:val="作者"/>
    <w:basedOn w:val="a"/>
    <w:uiPriority w:val="99"/>
    <w:rsid w:val="003F56E2"/>
    <w:pPr>
      <w:widowControl w:val="0"/>
      <w:suppressAutoHyphens/>
      <w:autoSpaceDE w:val="0"/>
      <w:autoSpaceDN w:val="0"/>
      <w:adjustRightInd w:val="0"/>
      <w:spacing w:after="0" w:line="300" w:lineRule="atLeast"/>
      <w:jc w:val="both"/>
      <w:textAlignment w:val="center"/>
    </w:pPr>
    <w:rPr>
      <w:rFonts w:ascii="Tahoma" w:hAnsi="Tahoma" w:cs="Tahoma"/>
      <w:color w:val="000000"/>
      <w:sz w:val="20"/>
      <w:szCs w:val="20"/>
      <w:lang w:val="en-US"/>
    </w:rPr>
  </w:style>
  <w:style w:type="paragraph" w:customStyle="1" w:styleId="Abstract">
    <w:name w:val="Abstract"/>
    <w:basedOn w:val="a"/>
    <w:uiPriority w:val="99"/>
    <w:rsid w:val="003F56E2"/>
    <w:pPr>
      <w:widowControl w:val="0"/>
      <w:suppressAutoHyphens/>
      <w:autoSpaceDE w:val="0"/>
      <w:autoSpaceDN w:val="0"/>
      <w:adjustRightInd w:val="0"/>
      <w:spacing w:after="0" w:line="360" w:lineRule="atLeast"/>
      <w:jc w:val="both"/>
      <w:textAlignment w:val="center"/>
    </w:pPr>
    <w:rPr>
      <w:rFonts w:ascii="Century Gothic" w:hAnsi="Century Gothic" w:cs="Century Gothic"/>
      <w:b/>
      <w:bCs/>
      <w:color w:val="000000"/>
      <w:spacing w:val="12"/>
      <w:sz w:val="24"/>
      <w:szCs w:val="24"/>
      <w:lang w:val="zh-CN"/>
    </w:rPr>
  </w:style>
  <w:style w:type="paragraph" w:customStyle="1" w:styleId="a9">
    <w:name w:val="摘要正文"/>
    <w:basedOn w:val="a"/>
    <w:uiPriority w:val="99"/>
    <w:rsid w:val="003F56E2"/>
    <w:pPr>
      <w:widowControl w:val="0"/>
      <w:suppressAutoHyphens/>
      <w:autoSpaceDE w:val="0"/>
      <w:autoSpaceDN w:val="0"/>
      <w:adjustRightInd w:val="0"/>
      <w:spacing w:after="0" w:line="230" w:lineRule="atLeast"/>
      <w:jc w:val="both"/>
      <w:textAlignment w:val="center"/>
    </w:pPr>
    <w:rPr>
      <w:rFonts w:ascii="Tahoma" w:hAnsi="Tahoma" w:cs="Tahoma"/>
      <w:color w:val="000000"/>
      <w:sz w:val="19"/>
      <w:szCs w:val="19"/>
      <w:lang w:val="en-US"/>
    </w:rPr>
  </w:style>
  <w:style w:type="paragraph" w:customStyle="1" w:styleId="aa">
    <w:name w:val="版权和文献注录"/>
    <w:basedOn w:val="a"/>
    <w:uiPriority w:val="99"/>
    <w:rsid w:val="003F56E2"/>
    <w:pPr>
      <w:widowControl w:val="0"/>
      <w:suppressAutoHyphens/>
      <w:autoSpaceDE w:val="0"/>
      <w:autoSpaceDN w:val="0"/>
      <w:adjustRightInd w:val="0"/>
      <w:spacing w:after="0" w:line="230" w:lineRule="atLeast"/>
      <w:jc w:val="both"/>
      <w:textAlignment w:val="center"/>
    </w:pPr>
    <w:rPr>
      <w:rFonts w:ascii="Tahoma" w:hAnsi="Tahoma" w:cs="Tahoma"/>
      <w:color w:val="000000"/>
      <w:sz w:val="18"/>
      <w:szCs w:val="18"/>
      <w:lang w:val="zh-CN"/>
    </w:rPr>
  </w:style>
  <w:style w:type="paragraph" w:styleId="ab">
    <w:name w:val="List Paragraph"/>
    <w:basedOn w:val="a"/>
    <w:uiPriority w:val="34"/>
    <w:qFormat/>
    <w:rsid w:val="002A099B"/>
    <w:pPr>
      <w:ind w:firstLineChars="200" w:firstLine="420"/>
    </w:pPr>
  </w:style>
  <w:style w:type="character" w:customStyle="1" w:styleId="apple-converted-space">
    <w:name w:val="apple-converted-space"/>
    <w:basedOn w:val="a0"/>
    <w:rsid w:val="00141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6A9"/>
    <w:rPr>
      <w:color w:val="0563C1" w:themeColor="hyperlink"/>
      <w:u w:val="single"/>
    </w:rPr>
  </w:style>
  <w:style w:type="paragraph" w:styleId="a4">
    <w:name w:val="header"/>
    <w:basedOn w:val="a"/>
    <w:link w:val="Char"/>
    <w:uiPriority w:val="99"/>
    <w:unhideWhenUsed/>
    <w:rsid w:val="00417319"/>
    <w:pPr>
      <w:tabs>
        <w:tab w:val="center" w:pos="4677"/>
        <w:tab w:val="right" w:pos="9355"/>
      </w:tabs>
      <w:spacing w:after="0" w:line="240" w:lineRule="auto"/>
    </w:pPr>
  </w:style>
  <w:style w:type="character" w:customStyle="1" w:styleId="Char">
    <w:name w:val="页眉 Char"/>
    <w:basedOn w:val="a0"/>
    <w:link w:val="a4"/>
    <w:uiPriority w:val="99"/>
    <w:rsid w:val="00417319"/>
  </w:style>
  <w:style w:type="paragraph" w:styleId="a5">
    <w:name w:val="footer"/>
    <w:basedOn w:val="a"/>
    <w:link w:val="Char0"/>
    <w:uiPriority w:val="99"/>
    <w:unhideWhenUsed/>
    <w:rsid w:val="00417319"/>
    <w:pPr>
      <w:tabs>
        <w:tab w:val="center" w:pos="4677"/>
        <w:tab w:val="right" w:pos="9355"/>
      </w:tabs>
      <w:spacing w:after="0" w:line="240" w:lineRule="auto"/>
    </w:pPr>
  </w:style>
  <w:style w:type="character" w:customStyle="1" w:styleId="Char0">
    <w:name w:val="页脚 Char"/>
    <w:basedOn w:val="a0"/>
    <w:link w:val="a5"/>
    <w:uiPriority w:val="99"/>
    <w:rsid w:val="00417319"/>
  </w:style>
  <w:style w:type="character" w:styleId="a6">
    <w:name w:val="line number"/>
    <w:basedOn w:val="a0"/>
    <w:uiPriority w:val="99"/>
    <w:semiHidden/>
    <w:unhideWhenUsed/>
    <w:rsid w:val="004173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5.wmf"/><Relationship Id="rId42" Type="http://schemas.openxmlformats.org/officeDocument/2006/relationships/image" Target="media/image14.wmf"/><Relationship Id="rId63" Type="http://schemas.openxmlformats.org/officeDocument/2006/relationships/image" Target="media/image25.wmf"/><Relationship Id="rId84" Type="http://schemas.openxmlformats.org/officeDocument/2006/relationships/oleObject" Target="embeddings/oleObject40.bin"/><Relationship Id="rId138" Type="http://schemas.openxmlformats.org/officeDocument/2006/relationships/oleObject" Target="embeddings/oleObject70.bin"/><Relationship Id="rId159" Type="http://schemas.openxmlformats.org/officeDocument/2006/relationships/image" Target="media/image68.wmf"/><Relationship Id="rId170" Type="http://schemas.openxmlformats.org/officeDocument/2006/relationships/oleObject" Target="embeddings/oleObject91.bin"/><Relationship Id="rId191" Type="http://schemas.openxmlformats.org/officeDocument/2006/relationships/image" Target="media/image79.wmf"/><Relationship Id="rId205" Type="http://schemas.openxmlformats.org/officeDocument/2006/relationships/oleObject" Target="embeddings/oleObject111.bin"/><Relationship Id="rId226" Type="http://schemas.microsoft.com/office/2007/relationships/stylesWithEffects" Target="stylesWithEffects.xml"/><Relationship Id="rId107" Type="http://schemas.openxmlformats.org/officeDocument/2006/relationships/image" Target="media/image47.wmf"/><Relationship Id="rId11" Type="http://schemas.openxmlformats.org/officeDocument/2006/relationships/oleObject" Target="embeddings/oleObject1.bin"/><Relationship Id="rId32" Type="http://schemas.openxmlformats.org/officeDocument/2006/relationships/image" Target="media/image9.wmf"/><Relationship Id="rId53" Type="http://schemas.openxmlformats.org/officeDocument/2006/relationships/oleObject" Target="embeddings/oleObject25.bin"/><Relationship Id="rId74" Type="http://schemas.openxmlformats.org/officeDocument/2006/relationships/oleObject" Target="embeddings/oleObject35.bin"/><Relationship Id="rId128" Type="http://schemas.openxmlformats.org/officeDocument/2006/relationships/oleObject" Target="embeddings/oleObject63.bin"/><Relationship Id="rId149" Type="http://schemas.openxmlformats.org/officeDocument/2006/relationships/oleObject" Target="embeddings/oleObject77.bin"/><Relationship Id="rId5" Type="http://schemas.openxmlformats.org/officeDocument/2006/relationships/footnotes" Target="footnotes.xml"/><Relationship Id="rId95" Type="http://schemas.openxmlformats.org/officeDocument/2006/relationships/image" Target="media/image41.wmf"/><Relationship Id="rId160" Type="http://schemas.openxmlformats.org/officeDocument/2006/relationships/oleObject" Target="embeddings/oleObject83.bin"/><Relationship Id="rId181" Type="http://schemas.openxmlformats.org/officeDocument/2006/relationships/image" Target="media/image74.wmf"/><Relationship Id="rId216" Type="http://schemas.openxmlformats.org/officeDocument/2006/relationships/image" Target="media/image90.wmf"/><Relationship Id="rId211" Type="http://schemas.openxmlformats.org/officeDocument/2006/relationships/oleObject" Target="embeddings/oleObject115.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image" Target="media/image17.wmf"/><Relationship Id="rId64" Type="http://schemas.openxmlformats.org/officeDocument/2006/relationships/oleObject" Target="embeddings/oleObject30.bin"/><Relationship Id="rId69" Type="http://schemas.openxmlformats.org/officeDocument/2006/relationships/image" Target="media/image28.wmf"/><Relationship Id="rId113" Type="http://schemas.openxmlformats.org/officeDocument/2006/relationships/image" Target="media/image50.wmf"/><Relationship Id="rId118" Type="http://schemas.openxmlformats.org/officeDocument/2006/relationships/oleObject" Target="embeddings/oleObject58.bin"/><Relationship Id="rId134" Type="http://schemas.openxmlformats.org/officeDocument/2006/relationships/oleObject" Target="embeddings/oleObject67.bin"/><Relationship Id="rId139" Type="http://schemas.openxmlformats.org/officeDocument/2006/relationships/image" Target="media/image60.wmf"/><Relationship Id="rId80" Type="http://schemas.openxmlformats.org/officeDocument/2006/relationships/oleObject" Target="embeddings/oleObject38.bin"/><Relationship Id="rId85" Type="http://schemas.openxmlformats.org/officeDocument/2006/relationships/image" Target="media/image36.wmf"/><Relationship Id="rId150" Type="http://schemas.openxmlformats.org/officeDocument/2006/relationships/image" Target="media/image64.wmf"/><Relationship Id="rId155" Type="http://schemas.openxmlformats.org/officeDocument/2006/relationships/image" Target="media/image66.wmf"/><Relationship Id="rId171" Type="http://schemas.openxmlformats.org/officeDocument/2006/relationships/oleObject" Target="embeddings/oleObject92.bin"/><Relationship Id="rId176" Type="http://schemas.openxmlformats.org/officeDocument/2006/relationships/oleObject" Target="embeddings/oleObject96.bin"/><Relationship Id="rId192" Type="http://schemas.openxmlformats.org/officeDocument/2006/relationships/oleObject" Target="embeddings/oleObject104.bin"/><Relationship Id="rId197" Type="http://schemas.openxmlformats.org/officeDocument/2006/relationships/oleObject" Target="embeddings/oleObject107.bin"/><Relationship Id="rId206" Type="http://schemas.openxmlformats.org/officeDocument/2006/relationships/image" Target="media/image86.wmf"/><Relationship Id="rId201" Type="http://schemas.openxmlformats.org/officeDocument/2006/relationships/oleObject" Target="embeddings/oleObject109.bin"/><Relationship Id="rId222" Type="http://schemas.openxmlformats.org/officeDocument/2006/relationships/image" Target="media/image93.wmf"/><Relationship Id="rId12" Type="http://schemas.openxmlformats.org/officeDocument/2006/relationships/image" Target="media/image2.wmf"/><Relationship Id="rId17" Type="http://schemas.openxmlformats.org/officeDocument/2006/relationships/image" Target="media/image3.wmf"/><Relationship Id="rId33" Type="http://schemas.openxmlformats.org/officeDocument/2006/relationships/oleObject" Target="embeddings/oleObject15.bin"/><Relationship Id="rId38" Type="http://schemas.openxmlformats.org/officeDocument/2006/relationships/image" Target="media/image12.wmf"/><Relationship Id="rId59" Type="http://schemas.openxmlformats.org/officeDocument/2006/relationships/oleObject" Target="embeddings/oleObject28.bin"/><Relationship Id="rId103" Type="http://schemas.openxmlformats.org/officeDocument/2006/relationships/image" Target="media/image45.wmf"/><Relationship Id="rId108" Type="http://schemas.openxmlformats.org/officeDocument/2006/relationships/oleObject" Target="embeddings/oleObject52.bin"/><Relationship Id="rId124" Type="http://schemas.openxmlformats.org/officeDocument/2006/relationships/oleObject" Target="embeddings/oleObject61.bin"/><Relationship Id="rId129" Type="http://schemas.openxmlformats.org/officeDocument/2006/relationships/image" Target="media/image57.wmf"/><Relationship Id="rId54" Type="http://schemas.openxmlformats.org/officeDocument/2006/relationships/image" Target="media/image20.wmf"/><Relationship Id="rId70" Type="http://schemas.openxmlformats.org/officeDocument/2006/relationships/oleObject" Target="embeddings/oleObject33.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46.bin"/><Relationship Id="rId140" Type="http://schemas.openxmlformats.org/officeDocument/2006/relationships/oleObject" Target="embeddings/oleObject71.bin"/><Relationship Id="rId145" Type="http://schemas.openxmlformats.org/officeDocument/2006/relationships/image" Target="media/image62.wmf"/><Relationship Id="rId161" Type="http://schemas.openxmlformats.org/officeDocument/2006/relationships/oleObject" Target="embeddings/oleObject84.bin"/><Relationship Id="rId166" Type="http://schemas.openxmlformats.org/officeDocument/2006/relationships/oleObject" Target="embeddings/oleObject87.bin"/><Relationship Id="rId182" Type="http://schemas.openxmlformats.org/officeDocument/2006/relationships/oleObject" Target="embeddings/oleObject99.bin"/><Relationship Id="rId187" Type="http://schemas.openxmlformats.org/officeDocument/2006/relationships/image" Target="media/image77.wmf"/><Relationship Id="rId217" Type="http://schemas.openxmlformats.org/officeDocument/2006/relationships/oleObject" Target="embeddings/oleObject118.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88.wmf"/><Relationship Id="rId23" Type="http://schemas.openxmlformats.org/officeDocument/2006/relationships/image" Target="media/image6.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55.bin"/><Relationship Id="rId119" Type="http://schemas.openxmlformats.org/officeDocument/2006/relationships/image" Target="media/image52.wmf"/><Relationship Id="rId44" Type="http://schemas.openxmlformats.org/officeDocument/2006/relationships/image" Target="media/image15.wmf"/><Relationship Id="rId60" Type="http://schemas.openxmlformats.org/officeDocument/2006/relationships/image" Target="media/image23.jpeg"/><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oleObject" Target="embeddings/oleObject41.bin"/><Relationship Id="rId130" Type="http://schemas.openxmlformats.org/officeDocument/2006/relationships/oleObject" Target="embeddings/oleObject64.bin"/><Relationship Id="rId135" Type="http://schemas.openxmlformats.org/officeDocument/2006/relationships/oleObject" Target="embeddings/oleObject68.bin"/><Relationship Id="rId151" Type="http://schemas.openxmlformats.org/officeDocument/2006/relationships/oleObject" Target="embeddings/oleObject78.bin"/><Relationship Id="rId156" Type="http://schemas.openxmlformats.org/officeDocument/2006/relationships/oleObject" Target="embeddings/oleObject81.bin"/><Relationship Id="rId177" Type="http://schemas.openxmlformats.org/officeDocument/2006/relationships/image" Target="media/image72.wmf"/><Relationship Id="rId198" Type="http://schemas.openxmlformats.org/officeDocument/2006/relationships/image" Target="media/image82.wmf"/><Relationship Id="rId172" Type="http://schemas.openxmlformats.org/officeDocument/2006/relationships/oleObject" Target="embeddings/oleObject93.bin"/><Relationship Id="rId193" Type="http://schemas.openxmlformats.org/officeDocument/2006/relationships/image" Target="media/image80.wmf"/><Relationship Id="rId202" Type="http://schemas.openxmlformats.org/officeDocument/2006/relationships/image" Target="media/image84.wmf"/><Relationship Id="rId207" Type="http://schemas.openxmlformats.org/officeDocument/2006/relationships/oleObject" Target="embeddings/oleObject112.bin"/><Relationship Id="rId223" Type="http://schemas.openxmlformats.org/officeDocument/2006/relationships/oleObject" Target="embeddings/oleObject121.bin"/><Relationship Id="rId13" Type="http://schemas.openxmlformats.org/officeDocument/2006/relationships/oleObject" Target="embeddings/oleObject2.bin"/><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image" Target="media/image48.wmf"/><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6.bin"/><Relationship Id="rId76" Type="http://schemas.openxmlformats.org/officeDocument/2006/relationships/oleObject" Target="embeddings/oleObject36.bin"/><Relationship Id="rId97" Type="http://schemas.openxmlformats.org/officeDocument/2006/relationships/image" Target="media/image42.wmf"/><Relationship Id="rId104" Type="http://schemas.openxmlformats.org/officeDocument/2006/relationships/oleObject" Target="embeddings/oleObject50.bin"/><Relationship Id="rId120" Type="http://schemas.openxmlformats.org/officeDocument/2006/relationships/oleObject" Target="embeddings/oleObject59.bin"/><Relationship Id="rId125" Type="http://schemas.openxmlformats.org/officeDocument/2006/relationships/image" Target="media/image55.wmf"/><Relationship Id="rId141" Type="http://schemas.openxmlformats.org/officeDocument/2006/relationships/oleObject" Target="embeddings/oleObject72.bin"/><Relationship Id="rId146" Type="http://schemas.openxmlformats.org/officeDocument/2006/relationships/oleObject" Target="embeddings/oleObject75.bin"/><Relationship Id="rId167" Type="http://schemas.openxmlformats.org/officeDocument/2006/relationships/oleObject" Target="embeddings/oleObject88.bin"/><Relationship Id="rId188" Type="http://schemas.openxmlformats.org/officeDocument/2006/relationships/oleObject" Target="embeddings/oleObject102.bin"/><Relationship Id="rId7" Type="http://schemas.openxmlformats.org/officeDocument/2006/relationships/hyperlink" Target="mailto:genzhizhin@gmail.com" TargetMode="External"/><Relationship Id="rId71" Type="http://schemas.openxmlformats.org/officeDocument/2006/relationships/image" Target="media/image29.wmf"/><Relationship Id="rId92" Type="http://schemas.openxmlformats.org/officeDocument/2006/relationships/oleObject" Target="embeddings/oleObject44.bin"/><Relationship Id="rId162" Type="http://schemas.openxmlformats.org/officeDocument/2006/relationships/image" Target="media/image69.wmf"/><Relationship Id="rId183" Type="http://schemas.openxmlformats.org/officeDocument/2006/relationships/image" Target="media/image75.wmf"/><Relationship Id="rId213" Type="http://schemas.openxmlformats.org/officeDocument/2006/relationships/oleObject" Target="embeddings/oleObject116.bin"/><Relationship Id="rId218" Type="http://schemas.openxmlformats.org/officeDocument/2006/relationships/image" Target="media/image91.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13.wmf"/><Relationship Id="rId45" Type="http://schemas.openxmlformats.org/officeDocument/2006/relationships/oleObject" Target="embeddings/oleObject21.bin"/><Relationship Id="rId66" Type="http://schemas.openxmlformats.org/officeDocument/2006/relationships/oleObject" Target="embeddings/oleObject31.bin"/><Relationship Id="rId87" Type="http://schemas.openxmlformats.org/officeDocument/2006/relationships/image" Target="media/image37.wmf"/><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image" Target="media/image58.wmf"/><Relationship Id="rId136" Type="http://schemas.openxmlformats.org/officeDocument/2006/relationships/image" Target="media/image59.wmf"/><Relationship Id="rId157" Type="http://schemas.openxmlformats.org/officeDocument/2006/relationships/image" Target="media/image67.wmf"/><Relationship Id="rId178" Type="http://schemas.openxmlformats.org/officeDocument/2006/relationships/oleObject" Target="embeddings/oleObject97.bin"/><Relationship Id="rId61" Type="http://schemas.openxmlformats.org/officeDocument/2006/relationships/image" Target="media/image24.wmf"/><Relationship Id="rId82" Type="http://schemas.openxmlformats.org/officeDocument/2006/relationships/oleObject" Target="embeddings/oleObject39.bin"/><Relationship Id="rId152" Type="http://schemas.openxmlformats.org/officeDocument/2006/relationships/oleObject" Target="embeddings/oleObject79.bin"/><Relationship Id="rId173" Type="http://schemas.openxmlformats.org/officeDocument/2006/relationships/oleObject" Target="embeddings/oleObject94.bin"/><Relationship Id="rId194" Type="http://schemas.openxmlformats.org/officeDocument/2006/relationships/oleObject" Target="embeddings/oleObject105.bin"/><Relationship Id="rId199" Type="http://schemas.openxmlformats.org/officeDocument/2006/relationships/oleObject" Target="embeddings/oleObject108.bin"/><Relationship Id="rId203" Type="http://schemas.openxmlformats.org/officeDocument/2006/relationships/oleObject" Target="embeddings/oleObject110.bin"/><Relationship Id="rId208" Type="http://schemas.openxmlformats.org/officeDocument/2006/relationships/oleObject" Target="embeddings/oleObject113.bin"/><Relationship Id="rId19" Type="http://schemas.openxmlformats.org/officeDocument/2006/relationships/image" Target="media/image4.wmf"/><Relationship Id="rId224" Type="http://schemas.openxmlformats.org/officeDocument/2006/relationships/fontTable" Target="fontTable.xml"/><Relationship Id="rId14"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16.bin"/><Relationship Id="rId56" Type="http://schemas.openxmlformats.org/officeDocument/2006/relationships/image" Target="media/image21.wmf"/><Relationship Id="rId77" Type="http://schemas.openxmlformats.org/officeDocument/2006/relationships/image" Target="media/image32.wmf"/><Relationship Id="rId100" Type="http://schemas.openxmlformats.org/officeDocument/2006/relationships/oleObject" Target="embeddings/oleObject48.bin"/><Relationship Id="rId105" Type="http://schemas.openxmlformats.org/officeDocument/2006/relationships/image" Target="media/image46.wmf"/><Relationship Id="rId126" Type="http://schemas.openxmlformats.org/officeDocument/2006/relationships/oleObject" Target="embeddings/oleObject62.bin"/><Relationship Id="rId147" Type="http://schemas.openxmlformats.org/officeDocument/2006/relationships/image" Target="media/image63.wmf"/><Relationship Id="rId168" Type="http://schemas.openxmlformats.org/officeDocument/2006/relationships/oleObject" Target="embeddings/oleObject89.bin"/><Relationship Id="rId8" Type="http://schemas.openxmlformats.org/officeDocument/2006/relationships/header" Target="header1.xml"/><Relationship Id="rId51" Type="http://schemas.openxmlformats.org/officeDocument/2006/relationships/oleObject" Target="embeddings/oleObject24.bin"/><Relationship Id="rId72" Type="http://schemas.openxmlformats.org/officeDocument/2006/relationships/oleObject" Target="embeddings/oleObject34.bin"/><Relationship Id="rId93" Type="http://schemas.openxmlformats.org/officeDocument/2006/relationships/image" Target="media/image40.wmf"/><Relationship Id="rId98" Type="http://schemas.openxmlformats.org/officeDocument/2006/relationships/oleObject" Target="embeddings/oleObject47.bin"/><Relationship Id="rId121" Type="http://schemas.openxmlformats.org/officeDocument/2006/relationships/image" Target="media/image53.wmf"/><Relationship Id="rId142" Type="http://schemas.openxmlformats.org/officeDocument/2006/relationships/oleObject" Target="embeddings/oleObject73.bin"/><Relationship Id="rId163" Type="http://schemas.openxmlformats.org/officeDocument/2006/relationships/oleObject" Target="embeddings/oleObject85.bin"/><Relationship Id="rId184" Type="http://schemas.openxmlformats.org/officeDocument/2006/relationships/oleObject" Target="embeddings/oleObject100.bin"/><Relationship Id="rId189" Type="http://schemas.openxmlformats.org/officeDocument/2006/relationships/image" Target="media/image78.wmf"/><Relationship Id="rId219" Type="http://schemas.openxmlformats.org/officeDocument/2006/relationships/oleObject" Target="embeddings/oleObject119.bin"/><Relationship Id="rId3" Type="http://schemas.openxmlformats.org/officeDocument/2006/relationships/settings" Target="settings.xml"/><Relationship Id="rId214" Type="http://schemas.openxmlformats.org/officeDocument/2006/relationships/image" Target="media/image89.wmf"/><Relationship Id="rId25" Type="http://schemas.openxmlformats.org/officeDocument/2006/relationships/oleObject" Target="embeddings/oleObject10.bin"/><Relationship Id="rId46" Type="http://schemas.openxmlformats.org/officeDocument/2006/relationships/image" Target="media/image16.wmf"/><Relationship Id="rId67" Type="http://schemas.openxmlformats.org/officeDocument/2006/relationships/image" Target="media/image27.wmf"/><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oleObject" Target="embeddings/oleObject82.bin"/><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oleObject" Target="embeddings/oleObject42.bin"/><Relationship Id="rId111" Type="http://schemas.openxmlformats.org/officeDocument/2006/relationships/image" Target="media/image49.wmf"/><Relationship Id="rId132" Type="http://schemas.openxmlformats.org/officeDocument/2006/relationships/oleObject" Target="embeddings/oleObject65.bin"/><Relationship Id="rId153" Type="http://schemas.openxmlformats.org/officeDocument/2006/relationships/image" Target="media/image65.wmf"/><Relationship Id="rId174" Type="http://schemas.openxmlformats.org/officeDocument/2006/relationships/oleObject" Target="embeddings/oleObject95.bin"/><Relationship Id="rId179" Type="http://schemas.openxmlformats.org/officeDocument/2006/relationships/image" Target="media/image73.wmf"/><Relationship Id="rId195" Type="http://schemas.openxmlformats.org/officeDocument/2006/relationships/oleObject" Target="embeddings/oleObject106.bin"/><Relationship Id="rId209" Type="http://schemas.openxmlformats.org/officeDocument/2006/relationships/oleObject" Target="embeddings/oleObject114.bin"/><Relationship Id="rId190" Type="http://schemas.openxmlformats.org/officeDocument/2006/relationships/oleObject" Target="embeddings/oleObject103.bin"/><Relationship Id="rId204" Type="http://schemas.openxmlformats.org/officeDocument/2006/relationships/image" Target="media/image85.wmf"/><Relationship Id="rId220" Type="http://schemas.openxmlformats.org/officeDocument/2006/relationships/image" Target="media/image92.wmf"/><Relationship Id="rId225"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1.wmf"/><Relationship Id="rId57" Type="http://schemas.openxmlformats.org/officeDocument/2006/relationships/oleObject" Target="embeddings/oleObject27.bin"/><Relationship Id="rId106" Type="http://schemas.openxmlformats.org/officeDocument/2006/relationships/oleObject" Target="embeddings/oleObject51.bin"/><Relationship Id="rId127" Type="http://schemas.openxmlformats.org/officeDocument/2006/relationships/image" Target="media/image56.wmf"/><Relationship Id="rId10" Type="http://schemas.openxmlformats.org/officeDocument/2006/relationships/image" Target="media/image1.wmf"/><Relationship Id="rId31" Type="http://schemas.openxmlformats.org/officeDocument/2006/relationships/oleObject" Target="embeddings/oleObject14.bin"/><Relationship Id="rId52" Type="http://schemas.openxmlformats.org/officeDocument/2006/relationships/image" Target="media/image19.wmf"/><Relationship Id="rId73" Type="http://schemas.openxmlformats.org/officeDocument/2006/relationships/image" Target="media/image30.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0.bin"/><Relationship Id="rId143" Type="http://schemas.openxmlformats.org/officeDocument/2006/relationships/image" Target="media/image61.wmf"/><Relationship Id="rId148" Type="http://schemas.openxmlformats.org/officeDocument/2006/relationships/oleObject" Target="embeddings/oleObject76.bin"/><Relationship Id="rId164" Type="http://schemas.openxmlformats.org/officeDocument/2006/relationships/oleObject" Target="embeddings/oleObject86.bin"/><Relationship Id="rId169" Type="http://schemas.openxmlformats.org/officeDocument/2006/relationships/oleObject" Target="embeddings/oleObject90.bin"/><Relationship Id="rId185" Type="http://schemas.openxmlformats.org/officeDocument/2006/relationships/image" Target="media/image76.wmf"/><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oleObject" Target="embeddings/oleObject98.bin"/><Relationship Id="rId210" Type="http://schemas.openxmlformats.org/officeDocument/2006/relationships/image" Target="media/image87.wmf"/><Relationship Id="rId215" Type="http://schemas.openxmlformats.org/officeDocument/2006/relationships/oleObject" Target="embeddings/oleObject117.bin"/><Relationship Id="rId26" Type="http://schemas.openxmlformats.org/officeDocument/2006/relationships/image" Target="media/image7.wmf"/><Relationship Id="rId47" Type="http://schemas.openxmlformats.org/officeDocument/2006/relationships/oleObject" Target="embeddings/oleObject22.bin"/><Relationship Id="rId68" Type="http://schemas.openxmlformats.org/officeDocument/2006/relationships/oleObject" Target="embeddings/oleObject32.bin"/><Relationship Id="rId89" Type="http://schemas.openxmlformats.org/officeDocument/2006/relationships/image" Target="media/image38.wmf"/><Relationship Id="rId112" Type="http://schemas.openxmlformats.org/officeDocument/2006/relationships/oleObject" Target="embeddings/oleObject54.bin"/><Relationship Id="rId133" Type="http://schemas.openxmlformats.org/officeDocument/2006/relationships/oleObject" Target="embeddings/oleObject66.bin"/><Relationship Id="rId154" Type="http://schemas.openxmlformats.org/officeDocument/2006/relationships/oleObject" Target="embeddings/oleObject80.bin"/><Relationship Id="rId175" Type="http://schemas.openxmlformats.org/officeDocument/2006/relationships/image" Target="media/image71.wmf"/><Relationship Id="rId196" Type="http://schemas.openxmlformats.org/officeDocument/2006/relationships/image" Target="media/image81.wmf"/><Relationship Id="rId200" Type="http://schemas.openxmlformats.org/officeDocument/2006/relationships/image" Target="media/image83.wmf"/><Relationship Id="rId16" Type="http://schemas.openxmlformats.org/officeDocument/2006/relationships/oleObject" Target="embeddings/oleObject5.bin"/><Relationship Id="rId221" Type="http://schemas.openxmlformats.org/officeDocument/2006/relationships/oleObject" Target="embeddings/oleObject120.bin"/><Relationship Id="rId37" Type="http://schemas.openxmlformats.org/officeDocument/2006/relationships/oleObject" Target="embeddings/oleObject17.bin"/><Relationship Id="rId58" Type="http://schemas.openxmlformats.org/officeDocument/2006/relationships/image" Target="media/image22.wmf"/><Relationship Id="rId79" Type="http://schemas.openxmlformats.org/officeDocument/2006/relationships/image" Target="media/image33.wmf"/><Relationship Id="rId102" Type="http://schemas.openxmlformats.org/officeDocument/2006/relationships/oleObject" Target="embeddings/oleObject49.bin"/><Relationship Id="rId123" Type="http://schemas.openxmlformats.org/officeDocument/2006/relationships/image" Target="media/image54.wmf"/><Relationship Id="rId144" Type="http://schemas.openxmlformats.org/officeDocument/2006/relationships/oleObject" Target="embeddings/oleObject74.bin"/><Relationship Id="rId90" Type="http://schemas.openxmlformats.org/officeDocument/2006/relationships/oleObject" Target="embeddings/oleObject43.bin"/><Relationship Id="rId165" Type="http://schemas.openxmlformats.org/officeDocument/2006/relationships/image" Target="media/image70.wmf"/><Relationship Id="rId186" Type="http://schemas.openxmlformats.org/officeDocument/2006/relationships/oleObject" Target="embeddings/oleObject10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15548</TotalTime>
  <Pages>21</Pages>
  <Words>4585</Words>
  <Characters>26137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геннадий жижин</dc:creator>
  <cp:lastModifiedBy>ۨྨ鱰ླྀ鲀ླྀ鲌ླྀ鲘ླྀ鲤ླྀ鲰ླྀ쭨ڌ</cp:lastModifiedBy>
  <cp:revision>77</cp:revision>
  <cp:lastPrinted>2018-10-14T10:26:00Z</cp:lastPrinted>
  <dcterms:created xsi:type="dcterms:W3CDTF">2018-07-05T05:57:00Z</dcterms:created>
  <dcterms:modified xsi:type="dcterms:W3CDTF">2019-03-21T05:42:00Z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